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549" w:rsidRDefault="00730549" w:rsidP="00730549">
      <w:pPr>
        <w:tabs>
          <w:tab w:val="num" w:pos="0"/>
        </w:tabs>
        <w:kinsoku/>
        <w:overflowPunct/>
        <w:autoSpaceDE/>
        <w:autoSpaceDN/>
        <w:spacing w:afterLines="50" w:after="180" w:line="600" w:lineRule="exact"/>
        <w:textAlignment w:val="auto"/>
        <w:rPr>
          <w:rFonts w:ascii="標楷體" w:eastAsia="標楷體"/>
          <w:color w:val="000000"/>
          <w:sz w:val="36"/>
          <w:szCs w:val="20"/>
        </w:rPr>
      </w:pPr>
      <w:r>
        <w:rPr>
          <w:rFonts w:ascii="Times New Roman" w:eastAsia="標楷體" w:hint="eastAsia"/>
          <w:b/>
          <w:sz w:val="36"/>
          <w:szCs w:val="20"/>
        </w:rPr>
        <w:t>商</w:t>
      </w:r>
      <w:r>
        <w:rPr>
          <w:rFonts w:ascii="Times New Roman" w:eastAsia="標楷體" w:hint="eastAsia"/>
          <w:b/>
          <w:sz w:val="36"/>
          <w:szCs w:val="20"/>
        </w:rPr>
        <w:t xml:space="preserve"> </w:t>
      </w:r>
      <w:r>
        <w:rPr>
          <w:rFonts w:ascii="Times New Roman" w:eastAsia="標楷體" w:hint="eastAsia"/>
          <w:b/>
          <w:sz w:val="36"/>
          <w:szCs w:val="20"/>
        </w:rPr>
        <w:t>標</w:t>
      </w:r>
      <w:r>
        <w:rPr>
          <w:rFonts w:ascii="Times New Roman" w:eastAsia="標楷體" w:hint="eastAsia"/>
          <w:b/>
          <w:sz w:val="36"/>
          <w:szCs w:val="20"/>
        </w:rPr>
        <w:t xml:space="preserve"> </w:t>
      </w:r>
      <w:r>
        <w:rPr>
          <w:rFonts w:ascii="Times New Roman" w:eastAsia="標楷體" w:hint="eastAsia"/>
          <w:b/>
          <w:sz w:val="36"/>
          <w:szCs w:val="20"/>
        </w:rPr>
        <w:t>法</w:t>
      </w:r>
    </w:p>
    <w:p w:rsidR="00730549" w:rsidRDefault="00730549" w:rsidP="00730549">
      <w:pPr>
        <w:kinsoku/>
        <w:overflowPunct/>
        <w:autoSpaceDE/>
        <w:autoSpaceDN/>
        <w:spacing w:line="300" w:lineRule="exact"/>
        <w:ind w:leftChars="500" w:left="1050"/>
        <w:textAlignment w:val="auto"/>
        <w:rPr>
          <w:rFonts w:ascii="Times New Roman" w:eastAsia="標楷體"/>
          <w:sz w:val="20"/>
        </w:rPr>
      </w:pPr>
      <w:r>
        <w:rPr>
          <w:rFonts w:ascii="標楷體" w:eastAsia="標楷體" w:hAnsi="標楷體" w:hint="eastAsia"/>
          <w:sz w:val="20"/>
          <w:szCs w:val="20"/>
        </w:rPr>
        <w:t>中</w:t>
      </w:r>
      <w:r>
        <w:rPr>
          <w:rFonts w:ascii="Times New Roman" w:eastAsia="標楷體" w:hint="eastAsia"/>
          <w:sz w:val="20"/>
        </w:rPr>
        <w:t>華民國</w:t>
      </w:r>
      <w:r w:rsidR="003B76DC">
        <w:rPr>
          <w:rFonts w:ascii="Times New Roman" w:eastAsia="標楷體" w:hint="eastAsia"/>
          <w:sz w:val="20"/>
        </w:rPr>
        <w:t>19</w:t>
      </w:r>
      <w:r>
        <w:rPr>
          <w:rFonts w:ascii="Times New Roman" w:eastAsia="標楷體" w:hint="eastAsia"/>
          <w:sz w:val="20"/>
        </w:rPr>
        <w:t>年</w:t>
      </w:r>
      <w:r w:rsidR="003B76DC">
        <w:rPr>
          <w:rFonts w:ascii="Times New Roman" w:eastAsia="標楷體" w:hint="eastAsia"/>
          <w:sz w:val="20"/>
        </w:rPr>
        <w:t>5</w:t>
      </w:r>
      <w:r>
        <w:rPr>
          <w:rFonts w:ascii="Times New Roman" w:eastAsia="標楷體" w:hint="eastAsia"/>
          <w:sz w:val="20"/>
        </w:rPr>
        <w:t>月</w:t>
      </w:r>
      <w:r w:rsidR="003B76DC">
        <w:rPr>
          <w:rFonts w:ascii="Times New Roman" w:eastAsia="標楷體" w:hint="eastAsia"/>
          <w:sz w:val="20"/>
        </w:rPr>
        <w:t>6</w:t>
      </w:r>
      <w:r>
        <w:rPr>
          <w:rFonts w:ascii="Times New Roman" w:eastAsia="標楷體" w:hint="eastAsia"/>
          <w:sz w:val="20"/>
        </w:rPr>
        <w:t>日國民政府制定公布</w:t>
      </w:r>
    </w:p>
    <w:p w:rsidR="00730549" w:rsidRDefault="00730549" w:rsidP="00730549">
      <w:pPr>
        <w:kinsoku/>
        <w:overflowPunct/>
        <w:autoSpaceDE/>
        <w:autoSpaceDN/>
        <w:spacing w:line="300" w:lineRule="exact"/>
        <w:ind w:leftChars="500" w:left="1050"/>
        <w:textAlignment w:val="auto"/>
        <w:rPr>
          <w:rFonts w:ascii="Times New Roman" w:eastAsia="標楷體"/>
          <w:sz w:val="20"/>
        </w:rPr>
      </w:pPr>
      <w:r>
        <w:rPr>
          <w:rFonts w:ascii="Times New Roman" w:eastAsia="標楷體" w:hint="eastAsia"/>
          <w:sz w:val="20"/>
        </w:rPr>
        <w:t>中華民國</w:t>
      </w:r>
      <w:r w:rsidR="003B76DC">
        <w:rPr>
          <w:rFonts w:ascii="Times New Roman" w:eastAsia="標楷體" w:hint="eastAsia"/>
          <w:sz w:val="20"/>
        </w:rPr>
        <w:t>20</w:t>
      </w:r>
      <w:r>
        <w:rPr>
          <w:rFonts w:ascii="Times New Roman" w:eastAsia="標楷體" w:hint="eastAsia"/>
          <w:sz w:val="20"/>
        </w:rPr>
        <w:t>年</w:t>
      </w:r>
      <w:r w:rsidR="003B76DC">
        <w:rPr>
          <w:rFonts w:ascii="Times New Roman" w:eastAsia="標楷體" w:hint="eastAsia"/>
          <w:sz w:val="20"/>
        </w:rPr>
        <w:t>1</w:t>
      </w:r>
      <w:r>
        <w:rPr>
          <w:rFonts w:ascii="Times New Roman" w:eastAsia="標楷體" w:hint="eastAsia"/>
          <w:sz w:val="20"/>
        </w:rPr>
        <w:t>月</w:t>
      </w:r>
      <w:r w:rsidR="003B76DC">
        <w:rPr>
          <w:rFonts w:ascii="Times New Roman" w:eastAsia="標楷體" w:hint="eastAsia"/>
          <w:sz w:val="20"/>
        </w:rPr>
        <w:t>1</w:t>
      </w:r>
      <w:r>
        <w:rPr>
          <w:rFonts w:ascii="Times New Roman" w:eastAsia="標楷體" w:hint="eastAsia"/>
          <w:sz w:val="20"/>
        </w:rPr>
        <w:t>日施行</w:t>
      </w:r>
    </w:p>
    <w:p w:rsidR="00730549" w:rsidRDefault="00730549" w:rsidP="00730549">
      <w:pPr>
        <w:kinsoku/>
        <w:overflowPunct/>
        <w:autoSpaceDE/>
        <w:autoSpaceDN/>
        <w:spacing w:line="300" w:lineRule="exact"/>
        <w:ind w:leftChars="500" w:left="1050"/>
        <w:textAlignment w:val="auto"/>
        <w:rPr>
          <w:rFonts w:ascii="Times New Roman" w:eastAsia="標楷體"/>
          <w:sz w:val="20"/>
        </w:rPr>
      </w:pPr>
      <w:r>
        <w:rPr>
          <w:rFonts w:ascii="Times New Roman" w:eastAsia="標楷體" w:hint="eastAsia"/>
          <w:sz w:val="20"/>
        </w:rPr>
        <w:t>中華民國</w:t>
      </w:r>
      <w:r w:rsidR="003B76DC">
        <w:rPr>
          <w:rFonts w:ascii="Times New Roman" w:eastAsia="標楷體" w:hint="eastAsia"/>
          <w:sz w:val="20"/>
        </w:rPr>
        <w:t>24</w:t>
      </w:r>
      <w:r>
        <w:rPr>
          <w:rFonts w:ascii="Times New Roman" w:eastAsia="標楷體" w:hint="eastAsia"/>
          <w:sz w:val="20"/>
        </w:rPr>
        <w:t>年</w:t>
      </w:r>
      <w:r w:rsidR="003B76DC">
        <w:rPr>
          <w:rFonts w:ascii="Times New Roman" w:eastAsia="標楷體" w:hint="eastAsia"/>
          <w:sz w:val="20"/>
        </w:rPr>
        <w:t>11</w:t>
      </w:r>
      <w:r>
        <w:rPr>
          <w:rFonts w:ascii="Times New Roman" w:eastAsia="標楷體" w:hint="eastAsia"/>
          <w:sz w:val="20"/>
        </w:rPr>
        <w:t>月</w:t>
      </w:r>
      <w:r w:rsidR="003B76DC">
        <w:rPr>
          <w:rFonts w:ascii="Times New Roman" w:eastAsia="標楷體" w:hint="eastAsia"/>
          <w:sz w:val="20"/>
        </w:rPr>
        <w:t>23</w:t>
      </w:r>
      <w:r>
        <w:rPr>
          <w:rFonts w:ascii="Times New Roman" w:eastAsia="標楷體" w:hint="eastAsia"/>
          <w:sz w:val="20"/>
        </w:rPr>
        <w:t>日國民政府修正公布</w:t>
      </w:r>
    </w:p>
    <w:p w:rsidR="00730549" w:rsidRDefault="00730549" w:rsidP="00730549">
      <w:pPr>
        <w:kinsoku/>
        <w:overflowPunct/>
        <w:autoSpaceDE/>
        <w:autoSpaceDN/>
        <w:spacing w:line="300" w:lineRule="exact"/>
        <w:ind w:leftChars="500" w:left="1050"/>
        <w:textAlignment w:val="auto"/>
        <w:rPr>
          <w:rFonts w:ascii="Times New Roman" w:eastAsia="標楷體"/>
          <w:sz w:val="20"/>
        </w:rPr>
      </w:pPr>
      <w:r>
        <w:rPr>
          <w:rFonts w:ascii="Times New Roman" w:eastAsia="標楷體" w:hint="eastAsia"/>
          <w:sz w:val="20"/>
        </w:rPr>
        <w:t>中華民國</w:t>
      </w:r>
      <w:r w:rsidR="003B76DC">
        <w:rPr>
          <w:rFonts w:ascii="Times New Roman" w:eastAsia="標楷體" w:hint="eastAsia"/>
          <w:sz w:val="20"/>
        </w:rPr>
        <w:t>29</w:t>
      </w:r>
      <w:r>
        <w:rPr>
          <w:rFonts w:ascii="Times New Roman" w:eastAsia="標楷體" w:hint="eastAsia"/>
          <w:sz w:val="20"/>
        </w:rPr>
        <w:t>年</w:t>
      </w:r>
      <w:r w:rsidR="003B76DC">
        <w:rPr>
          <w:rFonts w:ascii="Times New Roman" w:eastAsia="標楷體" w:hint="eastAsia"/>
          <w:sz w:val="20"/>
        </w:rPr>
        <w:t>10</w:t>
      </w:r>
      <w:r>
        <w:rPr>
          <w:rFonts w:ascii="Times New Roman" w:eastAsia="標楷體" w:hint="eastAsia"/>
          <w:sz w:val="20"/>
        </w:rPr>
        <w:t>月</w:t>
      </w:r>
      <w:r w:rsidR="003B76DC">
        <w:rPr>
          <w:rFonts w:ascii="Times New Roman" w:eastAsia="標楷體" w:hint="eastAsia"/>
          <w:sz w:val="20"/>
        </w:rPr>
        <w:t>19</w:t>
      </w:r>
      <w:r>
        <w:rPr>
          <w:rFonts w:ascii="Times New Roman" w:eastAsia="標楷體" w:hint="eastAsia"/>
          <w:sz w:val="20"/>
        </w:rPr>
        <w:t>日國民政府公布</w:t>
      </w:r>
    </w:p>
    <w:p w:rsidR="00730549" w:rsidRDefault="00730549" w:rsidP="00730549">
      <w:pPr>
        <w:kinsoku/>
        <w:overflowPunct/>
        <w:autoSpaceDE/>
        <w:autoSpaceDN/>
        <w:spacing w:line="300" w:lineRule="exact"/>
        <w:ind w:leftChars="500" w:left="1050"/>
        <w:textAlignment w:val="auto"/>
        <w:rPr>
          <w:rFonts w:ascii="Times New Roman" w:eastAsia="標楷體"/>
          <w:sz w:val="20"/>
        </w:rPr>
      </w:pPr>
      <w:r>
        <w:rPr>
          <w:rFonts w:ascii="Times New Roman" w:eastAsia="標楷體" w:hint="eastAsia"/>
          <w:sz w:val="20"/>
        </w:rPr>
        <w:t>中華民國</w:t>
      </w:r>
      <w:r w:rsidR="003B76DC">
        <w:rPr>
          <w:rFonts w:ascii="Times New Roman" w:eastAsia="標楷體" w:hint="eastAsia"/>
          <w:sz w:val="20"/>
        </w:rPr>
        <w:t>47</w:t>
      </w:r>
      <w:r>
        <w:rPr>
          <w:rFonts w:ascii="Times New Roman" w:eastAsia="標楷體" w:hint="eastAsia"/>
          <w:sz w:val="20"/>
        </w:rPr>
        <w:t>年</w:t>
      </w:r>
      <w:r w:rsidR="003B76DC">
        <w:rPr>
          <w:rFonts w:ascii="Times New Roman" w:eastAsia="標楷體" w:hint="eastAsia"/>
          <w:sz w:val="20"/>
        </w:rPr>
        <w:t>10</w:t>
      </w:r>
      <w:r>
        <w:rPr>
          <w:rFonts w:ascii="Times New Roman" w:eastAsia="標楷體" w:hint="eastAsia"/>
          <w:sz w:val="20"/>
        </w:rPr>
        <w:t>月</w:t>
      </w:r>
      <w:r w:rsidR="003B76DC">
        <w:rPr>
          <w:rFonts w:ascii="Times New Roman" w:eastAsia="標楷體" w:hint="eastAsia"/>
          <w:sz w:val="20"/>
        </w:rPr>
        <w:t>24</w:t>
      </w:r>
      <w:r>
        <w:rPr>
          <w:rFonts w:ascii="Times New Roman" w:eastAsia="標楷體" w:hint="eastAsia"/>
          <w:sz w:val="20"/>
        </w:rPr>
        <w:t>日</w:t>
      </w:r>
      <w:r>
        <w:rPr>
          <w:rFonts w:ascii="Times New Roman" w:eastAsia="標楷體" w:hint="eastAsia"/>
          <w:sz w:val="20"/>
        </w:rPr>
        <w:t xml:space="preserve"> </w:t>
      </w:r>
      <w:r>
        <w:rPr>
          <w:rFonts w:ascii="Times New Roman" w:eastAsia="標楷體" w:hint="eastAsia"/>
          <w:sz w:val="20"/>
        </w:rPr>
        <w:t>總統令修正公布</w:t>
      </w:r>
    </w:p>
    <w:p w:rsidR="00730549" w:rsidRDefault="00730549" w:rsidP="00730549">
      <w:pPr>
        <w:kinsoku/>
        <w:overflowPunct/>
        <w:autoSpaceDE/>
        <w:autoSpaceDN/>
        <w:spacing w:line="300" w:lineRule="exact"/>
        <w:ind w:leftChars="500" w:left="1050"/>
        <w:textAlignment w:val="auto"/>
        <w:rPr>
          <w:rFonts w:ascii="Times New Roman" w:eastAsia="標楷體"/>
          <w:sz w:val="20"/>
        </w:rPr>
      </w:pPr>
      <w:r>
        <w:rPr>
          <w:rFonts w:ascii="Times New Roman" w:eastAsia="標楷體" w:hint="eastAsia"/>
          <w:sz w:val="20"/>
        </w:rPr>
        <w:t>中華民國</w:t>
      </w:r>
      <w:r w:rsidR="003B76DC">
        <w:rPr>
          <w:rFonts w:ascii="Times New Roman" w:eastAsia="標楷體" w:hint="eastAsia"/>
          <w:sz w:val="20"/>
        </w:rPr>
        <w:t>61</w:t>
      </w:r>
      <w:r>
        <w:rPr>
          <w:rFonts w:ascii="Times New Roman" w:eastAsia="標楷體" w:hint="eastAsia"/>
          <w:sz w:val="20"/>
        </w:rPr>
        <w:t>年</w:t>
      </w:r>
      <w:r w:rsidR="003B76DC">
        <w:rPr>
          <w:rFonts w:ascii="Times New Roman" w:eastAsia="標楷體" w:hint="eastAsia"/>
          <w:sz w:val="20"/>
        </w:rPr>
        <w:t>7</w:t>
      </w:r>
      <w:r>
        <w:rPr>
          <w:rFonts w:ascii="Times New Roman" w:eastAsia="標楷體" w:hint="eastAsia"/>
          <w:sz w:val="20"/>
        </w:rPr>
        <w:t>月</w:t>
      </w:r>
      <w:r w:rsidR="003B76DC">
        <w:rPr>
          <w:rFonts w:ascii="Times New Roman" w:eastAsia="標楷體" w:hint="eastAsia"/>
          <w:sz w:val="20"/>
        </w:rPr>
        <w:t>4</w:t>
      </w:r>
      <w:r>
        <w:rPr>
          <w:rFonts w:ascii="Times New Roman" w:eastAsia="標楷體" w:hint="eastAsia"/>
          <w:sz w:val="20"/>
        </w:rPr>
        <w:t>日</w:t>
      </w:r>
      <w:r>
        <w:rPr>
          <w:rFonts w:ascii="Times New Roman" w:eastAsia="標楷體" w:hint="eastAsia"/>
          <w:sz w:val="20"/>
        </w:rPr>
        <w:t xml:space="preserve"> </w:t>
      </w:r>
      <w:r>
        <w:rPr>
          <w:rFonts w:ascii="Times New Roman" w:eastAsia="標楷體" w:hint="eastAsia"/>
          <w:sz w:val="20"/>
        </w:rPr>
        <w:t>總統令修正公布</w:t>
      </w:r>
    </w:p>
    <w:p w:rsidR="00730549" w:rsidRDefault="00730549" w:rsidP="00730549">
      <w:pPr>
        <w:kinsoku/>
        <w:overflowPunct/>
        <w:autoSpaceDE/>
        <w:autoSpaceDN/>
        <w:spacing w:line="300" w:lineRule="exact"/>
        <w:ind w:leftChars="500" w:left="1050"/>
        <w:textAlignment w:val="auto"/>
        <w:rPr>
          <w:rFonts w:ascii="Times New Roman" w:eastAsia="標楷體"/>
          <w:sz w:val="20"/>
        </w:rPr>
      </w:pPr>
      <w:r>
        <w:rPr>
          <w:rFonts w:ascii="Times New Roman" w:eastAsia="標楷體" w:hint="eastAsia"/>
          <w:sz w:val="20"/>
        </w:rPr>
        <w:t>中華民國</w:t>
      </w:r>
      <w:r w:rsidR="003B76DC">
        <w:rPr>
          <w:rFonts w:ascii="Times New Roman" w:eastAsia="標楷體" w:hint="eastAsia"/>
          <w:sz w:val="20"/>
        </w:rPr>
        <w:t>72</w:t>
      </w:r>
      <w:r>
        <w:rPr>
          <w:rFonts w:ascii="Times New Roman" w:eastAsia="標楷體" w:hint="eastAsia"/>
          <w:sz w:val="20"/>
        </w:rPr>
        <w:t>年</w:t>
      </w:r>
      <w:r w:rsidR="003B76DC">
        <w:rPr>
          <w:rFonts w:ascii="Times New Roman" w:eastAsia="標楷體" w:hint="eastAsia"/>
          <w:sz w:val="20"/>
        </w:rPr>
        <w:t>1</w:t>
      </w:r>
      <w:r>
        <w:rPr>
          <w:rFonts w:ascii="Times New Roman" w:eastAsia="標楷體" w:hint="eastAsia"/>
          <w:sz w:val="20"/>
        </w:rPr>
        <w:t>月</w:t>
      </w:r>
      <w:r w:rsidR="003B76DC">
        <w:rPr>
          <w:rFonts w:ascii="Times New Roman" w:eastAsia="標楷體" w:hint="eastAsia"/>
          <w:sz w:val="20"/>
        </w:rPr>
        <w:t>26</w:t>
      </w:r>
      <w:r>
        <w:rPr>
          <w:rFonts w:ascii="Times New Roman" w:eastAsia="標楷體" w:hint="eastAsia"/>
          <w:sz w:val="20"/>
        </w:rPr>
        <w:t>日</w:t>
      </w:r>
      <w:r>
        <w:rPr>
          <w:rFonts w:ascii="Times New Roman" w:eastAsia="標楷體" w:hint="eastAsia"/>
          <w:sz w:val="20"/>
        </w:rPr>
        <w:t xml:space="preserve"> </w:t>
      </w:r>
      <w:r>
        <w:rPr>
          <w:rFonts w:ascii="Times New Roman" w:eastAsia="標楷體" w:hint="eastAsia"/>
          <w:sz w:val="20"/>
        </w:rPr>
        <w:t>總統令修正公布</w:t>
      </w:r>
    </w:p>
    <w:p w:rsidR="00730549" w:rsidRDefault="00730549" w:rsidP="00730549">
      <w:pPr>
        <w:kinsoku/>
        <w:overflowPunct/>
        <w:autoSpaceDE/>
        <w:autoSpaceDN/>
        <w:spacing w:line="300" w:lineRule="exact"/>
        <w:ind w:leftChars="500" w:left="1050"/>
        <w:textAlignment w:val="auto"/>
        <w:rPr>
          <w:rFonts w:ascii="Times New Roman" w:eastAsia="標楷體"/>
          <w:sz w:val="20"/>
        </w:rPr>
      </w:pPr>
      <w:r>
        <w:rPr>
          <w:rFonts w:ascii="Times New Roman" w:eastAsia="標楷體" w:hint="eastAsia"/>
          <w:sz w:val="20"/>
        </w:rPr>
        <w:t>中華民國</w:t>
      </w:r>
      <w:r w:rsidR="003B76DC">
        <w:rPr>
          <w:rFonts w:ascii="Times New Roman" w:eastAsia="標楷體" w:hint="eastAsia"/>
          <w:sz w:val="20"/>
        </w:rPr>
        <w:t>74</w:t>
      </w:r>
      <w:r>
        <w:rPr>
          <w:rFonts w:ascii="Times New Roman" w:eastAsia="標楷體" w:hint="eastAsia"/>
          <w:sz w:val="20"/>
        </w:rPr>
        <w:t>年</w:t>
      </w:r>
      <w:r w:rsidR="003B76DC">
        <w:rPr>
          <w:rFonts w:ascii="Times New Roman" w:eastAsia="標楷體" w:hint="eastAsia"/>
          <w:sz w:val="20"/>
        </w:rPr>
        <w:t>11</w:t>
      </w:r>
      <w:r>
        <w:rPr>
          <w:rFonts w:ascii="Times New Roman" w:eastAsia="標楷體" w:hint="eastAsia"/>
          <w:sz w:val="20"/>
        </w:rPr>
        <w:t>月</w:t>
      </w:r>
      <w:r w:rsidR="003B76DC">
        <w:rPr>
          <w:rFonts w:ascii="Times New Roman" w:eastAsia="標楷體" w:hint="eastAsia"/>
          <w:sz w:val="20"/>
        </w:rPr>
        <w:t>29</w:t>
      </w:r>
      <w:r>
        <w:rPr>
          <w:rFonts w:ascii="Times New Roman" w:eastAsia="標楷體" w:hint="eastAsia"/>
          <w:sz w:val="20"/>
        </w:rPr>
        <w:t>日</w:t>
      </w:r>
      <w:r>
        <w:rPr>
          <w:rFonts w:ascii="Times New Roman" w:eastAsia="標楷體" w:hint="eastAsia"/>
          <w:sz w:val="20"/>
        </w:rPr>
        <w:t xml:space="preserve"> </w:t>
      </w:r>
      <w:r>
        <w:rPr>
          <w:rFonts w:ascii="Times New Roman" w:eastAsia="標楷體" w:hint="eastAsia"/>
          <w:sz w:val="20"/>
        </w:rPr>
        <w:t>總統令修正公布</w:t>
      </w:r>
    </w:p>
    <w:p w:rsidR="00730549" w:rsidRDefault="00730549" w:rsidP="00730549">
      <w:pPr>
        <w:kinsoku/>
        <w:overflowPunct/>
        <w:autoSpaceDE/>
        <w:autoSpaceDN/>
        <w:spacing w:line="300" w:lineRule="exact"/>
        <w:ind w:leftChars="500" w:left="1050"/>
        <w:textAlignment w:val="auto"/>
        <w:rPr>
          <w:rFonts w:ascii="Times New Roman" w:eastAsia="標楷體"/>
          <w:sz w:val="20"/>
        </w:rPr>
      </w:pPr>
      <w:r>
        <w:rPr>
          <w:rFonts w:ascii="Times New Roman" w:eastAsia="標楷體" w:hint="eastAsia"/>
          <w:sz w:val="20"/>
        </w:rPr>
        <w:t>中華民國</w:t>
      </w:r>
      <w:r w:rsidR="003B76DC">
        <w:rPr>
          <w:rFonts w:ascii="Times New Roman" w:eastAsia="標楷體" w:hint="eastAsia"/>
          <w:sz w:val="20"/>
        </w:rPr>
        <w:t>78</w:t>
      </w:r>
      <w:r>
        <w:rPr>
          <w:rFonts w:ascii="Times New Roman" w:eastAsia="標楷體" w:hint="eastAsia"/>
          <w:sz w:val="20"/>
        </w:rPr>
        <w:t>年</w:t>
      </w:r>
      <w:r w:rsidR="003B76DC">
        <w:rPr>
          <w:rFonts w:ascii="Times New Roman" w:eastAsia="標楷體" w:hint="eastAsia"/>
          <w:sz w:val="20"/>
        </w:rPr>
        <w:t>5</w:t>
      </w:r>
      <w:r>
        <w:rPr>
          <w:rFonts w:ascii="Times New Roman" w:eastAsia="標楷體" w:hint="eastAsia"/>
          <w:sz w:val="20"/>
        </w:rPr>
        <w:t>月</w:t>
      </w:r>
      <w:r w:rsidR="003B76DC">
        <w:rPr>
          <w:rFonts w:ascii="Times New Roman" w:eastAsia="標楷體" w:hint="eastAsia"/>
          <w:sz w:val="20"/>
        </w:rPr>
        <w:t>26</w:t>
      </w:r>
      <w:r>
        <w:rPr>
          <w:rFonts w:ascii="Times New Roman" w:eastAsia="標楷體" w:hint="eastAsia"/>
          <w:sz w:val="20"/>
        </w:rPr>
        <w:t>日</w:t>
      </w:r>
      <w:r>
        <w:rPr>
          <w:rFonts w:ascii="Times New Roman" w:eastAsia="標楷體" w:hint="eastAsia"/>
          <w:sz w:val="20"/>
        </w:rPr>
        <w:t xml:space="preserve"> </w:t>
      </w:r>
      <w:r>
        <w:rPr>
          <w:rFonts w:ascii="Times New Roman" w:eastAsia="標楷體" w:hint="eastAsia"/>
          <w:sz w:val="20"/>
        </w:rPr>
        <w:t>總統令修正公布</w:t>
      </w:r>
    </w:p>
    <w:p w:rsidR="00730549" w:rsidRDefault="00730549" w:rsidP="00730549">
      <w:pPr>
        <w:kinsoku/>
        <w:overflowPunct/>
        <w:autoSpaceDE/>
        <w:autoSpaceDN/>
        <w:spacing w:line="300" w:lineRule="exact"/>
        <w:ind w:leftChars="500" w:left="1050"/>
        <w:textAlignment w:val="auto"/>
        <w:rPr>
          <w:rFonts w:ascii="Times New Roman" w:eastAsia="標楷體"/>
          <w:sz w:val="20"/>
        </w:rPr>
      </w:pPr>
      <w:r>
        <w:rPr>
          <w:rFonts w:ascii="Times New Roman" w:eastAsia="標楷體" w:hint="eastAsia"/>
          <w:sz w:val="20"/>
        </w:rPr>
        <w:t>中華民國</w:t>
      </w:r>
      <w:r w:rsidR="003B76DC">
        <w:rPr>
          <w:rFonts w:ascii="Times New Roman" w:eastAsia="標楷體" w:hint="eastAsia"/>
          <w:sz w:val="20"/>
        </w:rPr>
        <w:t>82</w:t>
      </w:r>
      <w:r>
        <w:rPr>
          <w:rFonts w:ascii="Times New Roman" w:eastAsia="標楷體" w:hint="eastAsia"/>
          <w:sz w:val="20"/>
        </w:rPr>
        <w:t>年</w:t>
      </w:r>
      <w:r w:rsidR="003B76DC">
        <w:rPr>
          <w:rFonts w:ascii="Times New Roman" w:eastAsia="標楷體" w:hint="eastAsia"/>
          <w:sz w:val="20"/>
        </w:rPr>
        <w:t>12</w:t>
      </w:r>
      <w:r>
        <w:rPr>
          <w:rFonts w:ascii="Times New Roman" w:eastAsia="標楷體" w:hint="eastAsia"/>
          <w:sz w:val="20"/>
        </w:rPr>
        <w:t>月</w:t>
      </w:r>
      <w:r w:rsidR="003B76DC">
        <w:rPr>
          <w:rFonts w:ascii="Times New Roman" w:eastAsia="標楷體" w:hint="eastAsia"/>
          <w:sz w:val="20"/>
        </w:rPr>
        <w:t>22</w:t>
      </w:r>
      <w:r>
        <w:rPr>
          <w:rFonts w:ascii="Times New Roman" w:eastAsia="標楷體" w:hint="eastAsia"/>
          <w:sz w:val="20"/>
        </w:rPr>
        <w:t>日</w:t>
      </w:r>
      <w:r>
        <w:rPr>
          <w:rFonts w:ascii="Times New Roman" w:eastAsia="標楷體" w:hint="eastAsia"/>
          <w:sz w:val="20"/>
        </w:rPr>
        <w:t xml:space="preserve"> </w:t>
      </w:r>
      <w:r>
        <w:rPr>
          <w:rFonts w:ascii="Times New Roman" w:eastAsia="標楷體" w:hint="eastAsia"/>
          <w:sz w:val="20"/>
        </w:rPr>
        <w:t>總統令修正公布</w:t>
      </w:r>
    </w:p>
    <w:p w:rsidR="00730549" w:rsidRDefault="00730549" w:rsidP="00730549">
      <w:pPr>
        <w:kinsoku/>
        <w:overflowPunct/>
        <w:autoSpaceDE/>
        <w:autoSpaceDN/>
        <w:spacing w:line="300" w:lineRule="exact"/>
        <w:ind w:leftChars="500" w:left="1260" w:hangingChars="105" w:hanging="210"/>
        <w:textAlignment w:val="auto"/>
        <w:rPr>
          <w:rFonts w:ascii="Times New Roman" w:eastAsia="標楷體"/>
          <w:sz w:val="20"/>
        </w:rPr>
      </w:pPr>
      <w:r>
        <w:rPr>
          <w:rFonts w:ascii="Times New Roman" w:eastAsia="標楷體" w:hint="eastAsia"/>
          <w:sz w:val="20"/>
        </w:rPr>
        <w:t>中華民國</w:t>
      </w:r>
      <w:r w:rsidR="003B76DC">
        <w:rPr>
          <w:rFonts w:ascii="Times New Roman" w:eastAsia="標楷體" w:hint="eastAsia"/>
          <w:sz w:val="20"/>
        </w:rPr>
        <w:t>86</w:t>
      </w:r>
      <w:r>
        <w:rPr>
          <w:rFonts w:ascii="Times New Roman" w:eastAsia="標楷體" w:hint="eastAsia"/>
          <w:sz w:val="20"/>
        </w:rPr>
        <w:t>年</w:t>
      </w:r>
      <w:r w:rsidR="003B76DC">
        <w:rPr>
          <w:rFonts w:ascii="Times New Roman" w:eastAsia="標楷體" w:hint="eastAsia"/>
          <w:sz w:val="20"/>
        </w:rPr>
        <w:t>5</w:t>
      </w:r>
      <w:r>
        <w:rPr>
          <w:rFonts w:ascii="Times New Roman" w:eastAsia="標楷體" w:hint="eastAsia"/>
          <w:sz w:val="20"/>
        </w:rPr>
        <w:t>月</w:t>
      </w:r>
      <w:r w:rsidR="003B76DC">
        <w:rPr>
          <w:rFonts w:ascii="Times New Roman" w:eastAsia="標楷體" w:hint="eastAsia"/>
          <w:sz w:val="20"/>
        </w:rPr>
        <w:t>7</w:t>
      </w:r>
      <w:r>
        <w:rPr>
          <w:rFonts w:ascii="Times New Roman" w:eastAsia="標楷體" w:hint="eastAsia"/>
          <w:sz w:val="20"/>
        </w:rPr>
        <w:t>日</w:t>
      </w:r>
      <w:r>
        <w:rPr>
          <w:rFonts w:ascii="Times New Roman" w:eastAsia="標楷體" w:hint="eastAsia"/>
          <w:sz w:val="20"/>
        </w:rPr>
        <w:t xml:space="preserve"> </w:t>
      </w:r>
      <w:r>
        <w:rPr>
          <w:rFonts w:ascii="Times New Roman" w:eastAsia="標楷體" w:hint="eastAsia"/>
          <w:sz w:val="20"/>
        </w:rPr>
        <w:t>總統令修正公布第四、五、二十三、二十五、三十四、三十七、六十一、七十九</w:t>
      </w:r>
      <w:proofErr w:type="gramStart"/>
      <w:r>
        <w:rPr>
          <w:rFonts w:ascii="Times New Roman" w:eastAsia="標楷體" w:hint="eastAsia"/>
          <w:sz w:val="20"/>
        </w:rPr>
        <w:t>條</w:t>
      </w:r>
      <w:proofErr w:type="gramEnd"/>
      <w:r>
        <w:rPr>
          <w:rFonts w:ascii="Times New Roman" w:eastAsia="標楷體" w:hint="eastAsia"/>
          <w:sz w:val="20"/>
        </w:rPr>
        <w:t>條文中華民國</w:t>
      </w:r>
      <w:r w:rsidR="003B76DC">
        <w:rPr>
          <w:rFonts w:ascii="Times New Roman" w:eastAsia="標楷體" w:hint="eastAsia"/>
          <w:sz w:val="20"/>
        </w:rPr>
        <w:t>87</w:t>
      </w:r>
      <w:r>
        <w:rPr>
          <w:rFonts w:ascii="Times New Roman" w:eastAsia="標楷體" w:hint="eastAsia"/>
          <w:sz w:val="20"/>
        </w:rPr>
        <w:t>年</w:t>
      </w:r>
      <w:r w:rsidR="003B76DC">
        <w:rPr>
          <w:rFonts w:ascii="Times New Roman" w:eastAsia="標楷體" w:hint="eastAsia"/>
          <w:sz w:val="20"/>
        </w:rPr>
        <w:t>11</w:t>
      </w:r>
      <w:r>
        <w:rPr>
          <w:rFonts w:ascii="Times New Roman" w:eastAsia="標楷體" w:hint="eastAsia"/>
          <w:sz w:val="20"/>
        </w:rPr>
        <w:t>月</w:t>
      </w:r>
      <w:r w:rsidR="003B76DC">
        <w:rPr>
          <w:rFonts w:ascii="Times New Roman" w:eastAsia="標楷體" w:hint="eastAsia"/>
          <w:sz w:val="20"/>
        </w:rPr>
        <w:t>1</w:t>
      </w:r>
      <w:r>
        <w:rPr>
          <w:rFonts w:ascii="Times New Roman" w:eastAsia="標楷體" w:hint="eastAsia"/>
          <w:sz w:val="20"/>
        </w:rPr>
        <w:t>日施行</w:t>
      </w:r>
    </w:p>
    <w:p w:rsidR="00730549" w:rsidRDefault="00730549" w:rsidP="00730549">
      <w:pPr>
        <w:kinsoku/>
        <w:overflowPunct/>
        <w:autoSpaceDE/>
        <w:autoSpaceDN/>
        <w:spacing w:line="300" w:lineRule="exact"/>
        <w:ind w:leftChars="500" w:left="1260" w:hangingChars="105" w:hanging="210"/>
        <w:textAlignment w:val="auto"/>
        <w:rPr>
          <w:rFonts w:ascii="Times New Roman" w:eastAsia="標楷體"/>
          <w:sz w:val="20"/>
        </w:rPr>
      </w:pPr>
      <w:r>
        <w:rPr>
          <w:rFonts w:ascii="Times New Roman" w:eastAsia="標楷體" w:hint="eastAsia"/>
          <w:sz w:val="20"/>
        </w:rPr>
        <w:t>中華民國</w:t>
      </w:r>
      <w:r w:rsidR="003B76DC">
        <w:rPr>
          <w:rFonts w:ascii="Times New Roman" w:eastAsia="標楷體" w:hint="eastAsia"/>
          <w:sz w:val="20"/>
        </w:rPr>
        <w:t>91</w:t>
      </w:r>
      <w:r>
        <w:rPr>
          <w:rFonts w:ascii="Times New Roman" w:eastAsia="標楷體" w:hint="eastAsia"/>
          <w:sz w:val="20"/>
        </w:rPr>
        <w:t>年</w:t>
      </w:r>
      <w:r w:rsidR="003B76DC">
        <w:rPr>
          <w:rFonts w:ascii="Times New Roman" w:eastAsia="標楷體" w:hint="eastAsia"/>
          <w:sz w:val="20"/>
        </w:rPr>
        <w:t>5</w:t>
      </w:r>
      <w:r>
        <w:rPr>
          <w:rFonts w:ascii="Times New Roman" w:eastAsia="標楷體" w:hint="eastAsia"/>
          <w:sz w:val="20"/>
        </w:rPr>
        <w:t>月</w:t>
      </w:r>
      <w:r w:rsidR="003B76DC">
        <w:rPr>
          <w:rFonts w:ascii="Times New Roman" w:eastAsia="標楷體" w:hint="eastAsia"/>
          <w:sz w:val="20"/>
        </w:rPr>
        <w:t>29</w:t>
      </w:r>
      <w:r>
        <w:rPr>
          <w:rFonts w:ascii="Times New Roman" w:eastAsia="標楷體" w:hint="eastAsia"/>
          <w:sz w:val="20"/>
        </w:rPr>
        <w:t>日</w:t>
      </w:r>
      <w:r>
        <w:rPr>
          <w:rFonts w:ascii="Times New Roman" w:eastAsia="標楷體" w:hint="eastAsia"/>
          <w:sz w:val="20"/>
        </w:rPr>
        <w:t xml:space="preserve"> </w:t>
      </w:r>
      <w:r>
        <w:rPr>
          <w:rFonts w:ascii="Times New Roman" w:eastAsia="標楷體" w:hint="eastAsia"/>
          <w:sz w:val="20"/>
        </w:rPr>
        <w:t>總統令修正公布第七十七之一、七十九</w:t>
      </w:r>
      <w:proofErr w:type="gramStart"/>
      <w:r>
        <w:rPr>
          <w:rFonts w:ascii="Times New Roman" w:eastAsia="標楷體" w:hint="eastAsia"/>
          <w:sz w:val="20"/>
        </w:rPr>
        <w:t>條</w:t>
      </w:r>
      <w:proofErr w:type="gramEnd"/>
      <w:r>
        <w:rPr>
          <w:rFonts w:ascii="Times New Roman" w:eastAsia="標楷體" w:hint="eastAsia"/>
          <w:sz w:val="20"/>
        </w:rPr>
        <w:t>條文</w:t>
      </w:r>
    </w:p>
    <w:p w:rsidR="00730549" w:rsidRDefault="00730549" w:rsidP="00730549">
      <w:pPr>
        <w:kinsoku/>
        <w:overflowPunct/>
        <w:autoSpaceDE/>
        <w:autoSpaceDN/>
        <w:spacing w:line="300" w:lineRule="exact"/>
        <w:ind w:leftChars="500" w:left="1260" w:hangingChars="105" w:hanging="210"/>
        <w:textAlignment w:val="auto"/>
        <w:rPr>
          <w:rFonts w:ascii="標楷體" w:eastAsia="標楷體" w:hAnsi="標楷體"/>
          <w:sz w:val="20"/>
          <w:szCs w:val="20"/>
        </w:rPr>
      </w:pPr>
      <w:r>
        <w:rPr>
          <w:rFonts w:ascii="Times New Roman" w:eastAsia="標楷體" w:hint="eastAsia"/>
          <w:sz w:val="20"/>
        </w:rPr>
        <w:t>中華民國</w:t>
      </w:r>
      <w:r w:rsidR="003B76DC">
        <w:rPr>
          <w:rFonts w:ascii="Times New Roman" w:eastAsia="標楷體" w:hint="eastAsia"/>
          <w:sz w:val="20"/>
        </w:rPr>
        <w:t>92</w:t>
      </w:r>
      <w:r>
        <w:rPr>
          <w:rFonts w:ascii="Times New Roman" w:eastAsia="標楷體" w:hint="eastAsia"/>
          <w:sz w:val="20"/>
        </w:rPr>
        <w:t>年</w:t>
      </w:r>
      <w:r w:rsidR="003B76DC">
        <w:rPr>
          <w:rFonts w:ascii="Times New Roman" w:eastAsia="標楷體" w:hint="eastAsia"/>
          <w:sz w:val="20"/>
        </w:rPr>
        <w:t>4</w:t>
      </w:r>
      <w:r>
        <w:rPr>
          <w:rFonts w:ascii="Times New Roman" w:eastAsia="標楷體" w:hint="eastAsia"/>
          <w:sz w:val="20"/>
        </w:rPr>
        <w:t>月</w:t>
      </w:r>
      <w:r w:rsidR="003B76DC">
        <w:rPr>
          <w:rFonts w:ascii="Times New Roman" w:eastAsia="標楷體" w:hint="eastAsia"/>
          <w:sz w:val="20"/>
        </w:rPr>
        <w:t>29</w:t>
      </w:r>
      <w:r>
        <w:rPr>
          <w:rFonts w:ascii="Times New Roman" w:eastAsia="標楷體" w:hint="eastAsia"/>
          <w:sz w:val="20"/>
        </w:rPr>
        <w:t>日立法院三讀通過，</w:t>
      </w:r>
      <w:r w:rsidR="003B76DC">
        <w:rPr>
          <w:rFonts w:ascii="Times New Roman" w:eastAsia="標楷體" w:hint="eastAsia"/>
          <w:sz w:val="20"/>
        </w:rPr>
        <w:t>92</w:t>
      </w:r>
      <w:r>
        <w:rPr>
          <w:rFonts w:ascii="Times New Roman" w:eastAsia="標楷體" w:hint="eastAsia"/>
          <w:sz w:val="20"/>
        </w:rPr>
        <w:t>年</w:t>
      </w:r>
      <w:r w:rsidR="003B76DC">
        <w:rPr>
          <w:rFonts w:ascii="Times New Roman" w:eastAsia="標楷體" w:hint="eastAsia"/>
          <w:sz w:val="20"/>
        </w:rPr>
        <w:t>5</w:t>
      </w:r>
      <w:r>
        <w:rPr>
          <w:rFonts w:ascii="Times New Roman" w:eastAsia="標楷體" w:hint="eastAsia"/>
          <w:sz w:val="20"/>
        </w:rPr>
        <w:t>月</w:t>
      </w:r>
      <w:r w:rsidR="003B76DC">
        <w:rPr>
          <w:rFonts w:ascii="Times New Roman" w:eastAsia="標楷體" w:hint="eastAsia"/>
          <w:sz w:val="20"/>
        </w:rPr>
        <w:t>28</w:t>
      </w:r>
      <w:r>
        <w:rPr>
          <w:rFonts w:ascii="Times New Roman" w:eastAsia="標楷體" w:hint="eastAsia"/>
          <w:sz w:val="20"/>
        </w:rPr>
        <w:t>日</w:t>
      </w:r>
      <w:r w:rsidR="000925EB">
        <w:rPr>
          <w:rFonts w:ascii="Times New Roman" w:eastAsia="標楷體" w:hint="eastAsia"/>
          <w:sz w:val="20"/>
        </w:rPr>
        <w:t xml:space="preserve"> </w:t>
      </w:r>
      <w:r>
        <w:rPr>
          <w:rFonts w:ascii="Times New Roman" w:eastAsia="標楷體" w:hint="eastAsia"/>
          <w:sz w:val="20"/>
        </w:rPr>
        <w:t>總統令</w:t>
      </w:r>
      <w:r>
        <w:rPr>
          <w:rFonts w:ascii="標楷體" w:eastAsia="標楷體" w:hAnsi="標楷體" w:hint="eastAsia"/>
          <w:sz w:val="20"/>
          <w:szCs w:val="20"/>
        </w:rPr>
        <w:t>修正公布</w:t>
      </w:r>
    </w:p>
    <w:p w:rsidR="00730549" w:rsidRPr="006D7445" w:rsidRDefault="00730549" w:rsidP="007305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autoSpaceDE/>
        <w:autoSpaceDN/>
        <w:spacing w:line="300" w:lineRule="exact"/>
        <w:ind w:leftChars="500" w:left="1260" w:hangingChars="105" w:hanging="210"/>
        <w:jc w:val="left"/>
        <w:textAlignment w:val="auto"/>
        <w:rPr>
          <w:rFonts w:ascii="標楷體" w:eastAsia="標楷體" w:hAnsi="標楷體" w:cs="細明體"/>
          <w:kern w:val="0"/>
          <w:sz w:val="20"/>
          <w:szCs w:val="20"/>
        </w:rPr>
      </w:pPr>
      <w:r w:rsidRPr="006D7445">
        <w:rPr>
          <w:rFonts w:ascii="標楷體" w:eastAsia="標楷體" w:hAnsi="標楷體" w:cs="細明體"/>
          <w:kern w:val="0"/>
          <w:sz w:val="20"/>
          <w:szCs w:val="20"/>
        </w:rPr>
        <w:t>中華民國</w:t>
      </w:r>
      <w:r w:rsidR="003B76DC">
        <w:rPr>
          <w:rFonts w:ascii="標楷體" w:eastAsia="標楷體" w:hAnsi="標楷體" w:cs="細明體" w:hint="eastAsia"/>
          <w:kern w:val="0"/>
          <w:sz w:val="20"/>
          <w:szCs w:val="20"/>
        </w:rPr>
        <w:t>99</w:t>
      </w:r>
      <w:r w:rsidRPr="006D7445">
        <w:rPr>
          <w:rFonts w:ascii="標楷體" w:eastAsia="標楷體" w:hAnsi="標楷體" w:cs="細明體"/>
          <w:kern w:val="0"/>
          <w:sz w:val="20"/>
          <w:szCs w:val="20"/>
        </w:rPr>
        <w:t>年</w:t>
      </w:r>
      <w:r w:rsidR="003B76DC">
        <w:rPr>
          <w:rFonts w:ascii="標楷體" w:eastAsia="標楷體" w:hAnsi="標楷體" w:cs="細明體" w:hint="eastAsia"/>
          <w:kern w:val="0"/>
          <w:sz w:val="20"/>
          <w:szCs w:val="20"/>
        </w:rPr>
        <w:t>8</w:t>
      </w:r>
      <w:r w:rsidRPr="006D7445">
        <w:rPr>
          <w:rFonts w:ascii="標楷體" w:eastAsia="標楷體" w:hAnsi="標楷體" w:cs="細明體"/>
          <w:kern w:val="0"/>
          <w:sz w:val="20"/>
          <w:szCs w:val="20"/>
        </w:rPr>
        <w:t>月</w:t>
      </w:r>
      <w:r w:rsidR="003B76DC">
        <w:rPr>
          <w:rFonts w:ascii="標楷體" w:eastAsia="標楷體" w:hAnsi="標楷體" w:cs="細明體" w:hint="eastAsia"/>
          <w:kern w:val="0"/>
          <w:sz w:val="20"/>
          <w:szCs w:val="20"/>
        </w:rPr>
        <w:t>25</w:t>
      </w:r>
      <w:r w:rsidRPr="006D7445">
        <w:rPr>
          <w:rFonts w:ascii="標楷體" w:eastAsia="標楷體" w:hAnsi="標楷體" w:cs="細明體"/>
          <w:kern w:val="0"/>
          <w:sz w:val="20"/>
          <w:szCs w:val="20"/>
        </w:rPr>
        <w:t>日總統令修正公布第</w:t>
      </w:r>
      <w:r w:rsidRPr="006D7445">
        <w:rPr>
          <w:rFonts w:ascii="標楷體" w:eastAsia="標楷體" w:hAnsi="標楷體" w:cs="細明體" w:hint="eastAsia"/>
          <w:kern w:val="0"/>
          <w:sz w:val="20"/>
          <w:szCs w:val="20"/>
        </w:rPr>
        <w:t>四</w:t>
      </w:r>
      <w:r w:rsidRPr="006D7445">
        <w:rPr>
          <w:rFonts w:ascii="標楷體" w:eastAsia="標楷體" w:hAnsi="標楷體" w:cs="細明體"/>
          <w:kern w:val="0"/>
          <w:sz w:val="20"/>
          <w:szCs w:val="20"/>
        </w:rPr>
        <w:t>、</w:t>
      </w:r>
      <w:r w:rsidRPr="006D7445">
        <w:rPr>
          <w:rFonts w:ascii="標楷體" w:eastAsia="標楷體" w:hAnsi="標楷體" w:cs="細明體" w:hint="eastAsia"/>
          <w:kern w:val="0"/>
          <w:sz w:val="20"/>
          <w:szCs w:val="20"/>
        </w:rPr>
        <w:t>九十四</w:t>
      </w:r>
      <w:r w:rsidRPr="006D7445">
        <w:rPr>
          <w:rFonts w:ascii="標楷體" w:eastAsia="標楷體" w:hAnsi="標楷體" w:cs="細明體"/>
          <w:kern w:val="0"/>
          <w:sz w:val="20"/>
          <w:szCs w:val="20"/>
        </w:rPr>
        <w:t>條條文；施行日期，由行政院定之</w:t>
      </w:r>
    </w:p>
    <w:p w:rsidR="00DB42CB" w:rsidRDefault="00730549" w:rsidP="007305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autoSpaceDE/>
        <w:autoSpaceDN/>
        <w:spacing w:line="300" w:lineRule="exact"/>
        <w:ind w:leftChars="500" w:left="1260" w:hangingChars="105" w:hanging="210"/>
        <w:jc w:val="left"/>
        <w:textAlignment w:val="auto"/>
        <w:rPr>
          <w:rFonts w:ascii="標楷體" w:eastAsia="標楷體" w:hAnsi="標楷體" w:cs="新細明體"/>
          <w:kern w:val="0"/>
          <w:sz w:val="20"/>
          <w:szCs w:val="20"/>
        </w:rPr>
      </w:pPr>
      <w:r w:rsidRPr="006D7445">
        <w:rPr>
          <w:rFonts w:ascii="標楷體" w:eastAsia="標楷體" w:hAnsi="標楷體" w:cs="細明體"/>
          <w:kern w:val="0"/>
          <w:sz w:val="20"/>
          <w:szCs w:val="20"/>
        </w:rPr>
        <w:t>中華民國</w:t>
      </w:r>
      <w:r w:rsidR="003B76DC">
        <w:rPr>
          <w:rFonts w:ascii="標楷體" w:eastAsia="標楷體" w:hAnsi="標楷體" w:cs="細明體" w:hint="eastAsia"/>
          <w:kern w:val="0"/>
          <w:sz w:val="20"/>
          <w:szCs w:val="20"/>
        </w:rPr>
        <w:t>99</w:t>
      </w:r>
      <w:r w:rsidRPr="006D7445">
        <w:rPr>
          <w:rFonts w:ascii="標楷體" w:eastAsia="標楷體" w:hAnsi="標楷體" w:cs="細明體"/>
          <w:kern w:val="0"/>
          <w:sz w:val="20"/>
          <w:szCs w:val="20"/>
        </w:rPr>
        <w:t>年</w:t>
      </w:r>
      <w:r w:rsidR="003B76DC">
        <w:rPr>
          <w:rFonts w:ascii="標楷體" w:eastAsia="標楷體" w:hAnsi="標楷體" w:cs="細明體" w:hint="eastAsia"/>
          <w:kern w:val="0"/>
          <w:sz w:val="20"/>
          <w:szCs w:val="20"/>
        </w:rPr>
        <w:t>9</w:t>
      </w:r>
      <w:r w:rsidRPr="006D7445">
        <w:rPr>
          <w:rFonts w:ascii="標楷體" w:eastAsia="標楷體" w:hAnsi="標楷體" w:cs="細明體"/>
          <w:kern w:val="0"/>
          <w:sz w:val="20"/>
          <w:szCs w:val="20"/>
        </w:rPr>
        <w:t>月</w:t>
      </w:r>
      <w:r w:rsidR="003B76DC">
        <w:rPr>
          <w:rFonts w:ascii="標楷體" w:eastAsia="標楷體" w:hAnsi="標楷體" w:cs="細明體" w:hint="eastAsia"/>
          <w:kern w:val="0"/>
          <w:sz w:val="20"/>
          <w:szCs w:val="20"/>
        </w:rPr>
        <w:t>10</w:t>
      </w:r>
      <w:r w:rsidRPr="006D7445">
        <w:rPr>
          <w:rFonts w:ascii="標楷體" w:eastAsia="標楷體" w:hAnsi="標楷體" w:cs="細明體"/>
          <w:kern w:val="0"/>
          <w:sz w:val="20"/>
          <w:szCs w:val="20"/>
        </w:rPr>
        <w:t>日行政院院</w:t>
      </w:r>
      <w:proofErr w:type="gramStart"/>
      <w:r w:rsidRPr="006D7445">
        <w:rPr>
          <w:rFonts w:ascii="標楷體" w:eastAsia="標楷體" w:hAnsi="標楷體" w:cs="細明體"/>
          <w:kern w:val="0"/>
          <w:sz w:val="20"/>
          <w:szCs w:val="20"/>
        </w:rPr>
        <w:t>臺經字</w:t>
      </w:r>
      <w:proofErr w:type="gramEnd"/>
      <w:r w:rsidRPr="006D7445">
        <w:rPr>
          <w:rFonts w:ascii="標楷體" w:eastAsia="標楷體" w:hAnsi="標楷體" w:cs="細明體"/>
          <w:kern w:val="0"/>
          <w:sz w:val="20"/>
          <w:szCs w:val="20"/>
        </w:rPr>
        <w:t>第</w:t>
      </w:r>
      <w:r w:rsidR="003B76DC">
        <w:rPr>
          <w:rFonts w:ascii="標楷體" w:eastAsia="標楷體" w:hAnsi="標楷體" w:cs="細明體" w:hint="eastAsia"/>
          <w:kern w:val="0"/>
          <w:sz w:val="20"/>
          <w:szCs w:val="20"/>
        </w:rPr>
        <w:t>09900519440</w:t>
      </w:r>
      <w:r w:rsidRPr="006D7445">
        <w:rPr>
          <w:rFonts w:ascii="標楷體" w:eastAsia="標楷體" w:hAnsi="標楷體" w:cs="細明體"/>
          <w:kern w:val="0"/>
          <w:sz w:val="20"/>
          <w:szCs w:val="20"/>
        </w:rPr>
        <w:t>號令發</w:t>
      </w:r>
      <w:r w:rsidRPr="006D7445">
        <w:rPr>
          <w:rFonts w:ascii="標楷體" w:eastAsia="標楷體" w:hAnsi="標楷體" w:cs="新細明體"/>
          <w:kern w:val="0"/>
          <w:sz w:val="20"/>
          <w:szCs w:val="20"/>
        </w:rPr>
        <w:t>布定自</w:t>
      </w:r>
      <w:r w:rsidR="003B76DC">
        <w:rPr>
          <w:rFonts w:ascii="標楷體" w:eastAsia="標楷體" w:hAnsi="標楷體" w:cs="新細明體" w:hint="eastAsia"/>
          <w:kern w:val="0"/>
          <w:sz w:val="20"/>
          <w:szCs w:val="20"/>
        </w:rPr>
        <w:t>99</w:t>
      </w:r>
      <w:r w:rsidRPr="006D7445">
        <w:rPr>
          <w:rFonts w:ascii="標楷體" w:eastAsia="標楷體" w:hAnsi="標楷體" w:cs="新細明體"/>
          <w:kern w:val="0"/>
          <w:sz w:val="20"/>
          <w:szCs w:val="20"/>
        </w:rPr>
        <w:t>年</w:t>
      </w:r>
      <w:r w:rsidR="003B76DC">
        <w:rPr>
          <w:rFonts w:ascii="標楷體" w:eastAsia="標楷體" w:hAnsi="標楷體" w:cs="新細明體" w:hint="eastAsia"/>
          <w:kern w:val="0"/>
          <w:sz w:val="20"/>
          <w:szCs w:val="20"/>
        </w:rPr>
        <w:t>9</w:t>
      </w:r>
      <w:r w:rsidRPr="006D7445">
        <w:rPr>
          <w:rFonts w:ascii="標楷體" w:eastAsia="標楷體" w:hAnsi="標楷體" w:cs="新細明體"/>
          <w:kern w:val="0"/>
          <w:sz w:val="20"/>
          <w:szCs w:val="20"/>
        </w:rPr>
        <w:t>月</w:t>
      </w:r>
      <w:r w:rsidR="003B76DC">
        <w:rPr>
          <w:rFonts w:ascii="標楷體" w:eastAsia="標楷體" w:hAnsi="標楷體" w:cs="新細明體" w:hint="eastAsia"/>
          <w:kern w:val="0"/>
          <w:sz w:val="20"/>
          <w:szCs w:val="20"/>
        </w:rPr>
        <w:t>12</w:t>
      </w:r>
      <w:r w:rsidRPr="006D7445">
        <w:rPr>
          <w:rFonts w:ascii="標楷體" w:eastAsia="標楷體" w:hAnsi="標楷體" w:cs="新細明體"/>
          <w:kern w:val="0"/>
          <w:sz w:val="20"/>
          <w:szCs w:val="20"/>
        </w:rPr>
        <w:t>日施行</w:t>
      </w:r>
    </w:p>
    <w:p w:rsidR="003B76DC" w:rsidRDefault="003B76DC" w:rsidP="003B76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autoSpaceDE/>
        <w:autoSpaceDN/>
        <w:spacing w:line="300" w:lineRule="exact"/>
        <w:ind w:leftChars="500" w:left="1260" w:hangingChars="105" w:hanging="210"/>
        <w:jc w:val="left"/>
        <w:textAlignment w:val="auto"/>
        <w:rPr>
          <w:rFonts w:ascii="標楷體" w:eastAsia="標楷體" w:hAnsi="標楷體" w:cs="新細明體"/>
          <w:kern w:val="0"/>
          <w:sz w:val="20"/>
          <w:szCs w:val="20"/>
        </w:rPr>
      </w:pPr>
      <w:r w:rsidRPr="003B76DC">
        <w:rPr>
          <w:rFonts w:ascii="標楷體" w:eastAsia="標楷體" w:hAnsi="標楷體" w:cs="新細明體" w:hint="eastAsia"/>
          <w:kern w:val="0"/>
          <w:sz w:val="20"/>
          <w:szCs w:val="20"/>
        </w:rPr>
        <w:t>中華民國</w:t>
      </w:r>
      <w:r>
        <w:rPr>
          <w:rFonts w:ascii="標楷體" w:eastAsia="標楷體" w:hAnsi="標楷體" w:cs="新細明體" w:hint="eastAsia"/>
          <w:kern w:val="0"/>
          <w:sz w:val="20"/>
          <w:szCs w:val="20"/>
        </w:rPr>
        <w:t>100</w:t>
      </w:r>
      <w:r w:rsidRPr="003B76DC">
        <w:rPr>
          <w:rFonts w:ascii="標楷體" w:eastAsia="標楷體" w:hAnsi="標楷體" w:cs="新細明體" w:hint="eastAsia"/>
          <w:kern w:val="0"/>
          <w:sz w:val="20"/>
          <w:szCs w:val="20"/>
        </w:rPr>
        <w:t>年</w:t>
      </w:r>
      <w:r>
        <w:rPr>
          <w:rFonts w:ascii="標楷體" w:eastAsia="標楷體" w:hAnsi="標楷體" w:cs="新細明體" w:hint="eastAsia"/>
          <w:kern w:val="0"/>
          <w:sz w:val="20"/>
          <w:szCs w:val="20"/>
        </w:rPr>
        <w:t>5</w:t>
      </w:r>
      <w:r w:rsidRPr="003B76DC">
        <w:rPr>
          <w:rFonts w:ascii="標楷體" w:eastAsia="標楷體" w:hAnsi="標楷體" w:cs="新細明體" w:hint="eastAsia"/>
          <w:kern w:val="0"/>
          <w:sz w:val="20"/>
          <w:szCs w:val="20"/>
        </w:rPr>
        <w:t>月</w:t>
      </w:r>
      <w:r>
        <w:rPr>
          <w:rFonts w:ascii="標楷體" w:eastAsia="標楷體" w:hAnsi="標楷體" w:cs="新細明體" w:hint="eastAsia"/>
          <w:kern w:val="0"/>
          <w:sz w:val="20"/>
          <w:szCs w:val="20"/>
        </w:rPr>
        <w:t>31</w:t>
      </w:r>
      <w:r w:rsidRPr="003B76DC">
        <w:rPr>
          <w:rFonts w:ascii="標楷體" w:eastAsia="標楷體" w:hAnsi="標楷體" w:cs="新細明體" w:hint="eastAsia"/>
          <w:kern w:val="0"/>
          <w:sz w:val="20"/>
          <w:szCs w:val="20"/>
        </w:rPr>
        <w:t>日立法院三讀通過，</w:t>
      </w:r>
      <w:r>
        <w:rPr>
          <w:rFonts w:ascii="標楷體" w:eastAsia="標楷體" w:hAnsi="標楷體" w:cs="新細明體" w:hint="eastAsia"/>
          <w:kern w:val="0"/>
          <w:sz w:val="20"/>
          <w:szCs w:val="20"/>
        </w:rPr>
        <w:t>100</w:t>
      </w:r>
      <w:r w:rsidRPr="003B76DC">
        <w:rPr>
          <w:rFonts w:ascii="標楷體" w:eastAsia="標楷體" w:hAnsi="標楷體" w:cs="新細明體" w:hint="eastAsia"/>
          <w:kern w:val="0"/>
          <w:sz w:val="20"/>
          <w:szCs w:val="20"/>
        </w:rPr>
        <w:t>年</w:t>
      </w:r>
      <w:r>
        <w:rPr>
          <w:rFonts w:ascii="標楷體" w:eastAsia="標楷體" w:hAnsi="標楷體" w:cs="新細明體" w:hint="eastAsia"/>
          <w:kern w:val="0"/>
          <w:sz w:val="20"/>
          <w:szCs w:val="20"/>
        </w:rPr>
        <w:t>6</w:t>
      </w:r>
      <w:r w:rsidRPr="003B76DC">
        <w:rPr>
          <w:rFonts w:ascii="標楷體" w:eastAsia="標楷體" w:hAnsi="標楷體" w:cs="新細明體" w:hint="eastAsia"/>
          <w:kern w:val="0"/>
          <w:sz w:val="20"/>
          <w:szCs w:val="20"/>
        </w:rPr>
        <w:t>月2</w:t>
      </w:r>
      <w:r>
        <w:rPr>
          <w:rFonts w:ascii="標楷體" w:eastAsia="標楷體" w:hAnsi="標楷體" w:cs="新細明體" w:hint="eastAsia"/>
          <w:kern w:val="0"/>
          <w:sz w:val="20"/>
          <w:szCs w:val="20"/>
        </w:rPr>
        <w:t>9</w:t>
      </w:r>
      <w:r w:rsidRPr="003B76DC">
        <w:rPr>
          <w:rFonts w:ascii="標楷體" w:eastAsia="標楷體" w:hAnsi="標楷體" w:cs="新細明體" w:hint="eastAsia"/>
          <w:kern w:val="0"/>
          <w:sz w:val="20"/>
          <w:szCs w:val="20"/>
        </w:rPr>
        <w:t>日總統令修正公布</w:t>
      </w:r>
      <w:r>
        <w:rPr>
          <w:rFonts w:ascii="標楷體" w:eastAsia="標楷體" w:hAnsi="標楷體" w:cs="新細明體" w:hint="eastAsia"/>
          <w:kern w:val="0"/>
          <w:sz w:val="20"/>
          <w:szCs w:val="20"/>
        </w:rPr>
        <w:t>；</w:t>
      </w:r>
      <w:r w:rsidRPr="003B76DC">
        <w:rPr>
          <w:rFonts w:ascii="標楷體" w:eastAsia="標楷體" w:hAnsi="標楷體" w:cs="新細明體" w:hint="eastAsia"/>
          <w:kern w:val="0"/>
          <w:sz w:val="20"/>
          <w:szCs w:val="20"/>
        </w:rPr>
        <w:t>施行日期，由行政院定之</w:t>
      </w:r>
    </w:p>
    <w:p w:rsidR="003B76DC" w:rsidRDefault="003B76DC" w:rsidP="003B76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autoSpaceDE/>
        <w:autoSpaceDN/>
        <w:spacing w:line="300" w:lineRule="exact"/>
        <w:ind w:leftChars="500" w:left="1260" w:hangingChars="105" w:hanging="210"/>
        <w:jc w:val="left"/>
        <w:textAlignment w:val="auto"/>
        <w:rPr>
          <w:rFonts w:ascii="標楷體" w:eastAsia="標楷體" w:hAnsi="標楷體" w:cs="新細明體"/>
          <w:kern w:val="0"/>
          <w:sz w:val="20"/>
          <w:szCs w:val="20"/>
        </w:rPr>
      </w:pPr>
      <w:r w:rsidRPr="003B76DC">
        <w:rPr>
          <w:rFonts w:ascii="標楷體" w:eastAsia="標楷體" w:hAnsi="標楷體" w:cs="新細明體" w:hint="eastAsia"/>
          <w:kern w:val="0"/>
          <w:sz w:val="20"/>
          <w:szCs w:val="20"/>
        </w:rPr>
        <w:t>中華民國</w:t>
      </w:r>
      <w:r>
        <w:rPr>
          <w:rFonts w:ascii="標楷體" w:eastAsia="標楷體" w:hAnsi="標楷體" w:cs="新細明體" w:hint="eastAsia"/>
          <w:kern w:val="0"/>
          <w:sz w:val="20"/>
          <w:szCs w:val="20"/>
        </w:rPr>
        <w:t>101</w:t>
      </w:r>
      <w:r w:rsidRPr="003B76DC">
        <w:rPr>
          <w:rFonts w:ascii="標楷體" w:eastAsia="標楷體" w:hAnsi="標楷體" w:cs="新細明體" w:hint="eastAsia"/>
          <w:kern w:val="0"/>
          <w:sz w:val="20"/>
          <w:szCs w:val="20"/>
        </w:rPr>
        <w:t>年</w:t>
      </w:r>
      <w:r>
        <w:rPr>
          <w:rFonts w:ascii="標楷體" w:eastAsia="標楷體" w:hAnsi="標楷體" w:cs="新細明體" w:hint="eastAsia"/>
          <w:kern w:val="0"/>
          <w:sz w:val="20"/>
          <w:szCs w:val="20"/>
        </w:rPr>
        <w:t>3</w:t>
      </w:r>
      <w:r w:rsidRPr="003B76DC">
        <w:rPr>
          <w:rFonts w:ascii="標楷體" w:eastAsia="標楷體" w:hAnsi="標楷體" w:cs="新細明體" w:hint="eastAsia"/>
          <w:kern w:val="0"/>
          <w:sz w:val="20"/>
          <w:szCs w:val="20"/>
        </w:rPr>
        <w:t>月</w:t>
      </w:r>
      <w:r>
        <w:rPr>
          <w:rFonts w:ascii="標楷體" w:eastAsia="標楷體" w:hAnsi="標楷體" w:cs="新細明體" w:hint="eastAsia"/>
          <w:kern w:val="0"/>
          <w:sz w:val="20"/>
          <w:szCs w:val="20"/>
        </w:rPr>
        <w:t>26</w:t>
      </w:r>
      <w:r w:rsidRPr="003B76DC">
        <w:rPr>
          <w:rFonts w:ascii="標楷體" w:eastAsia="標楷體" w:hAnsi="標楷體" w:cs="新細明體" w:hint="eastAsia"/>
          <w:kern w:val="0"/>
          <w:sz w:val="20"/>
          <w:szCs w:val="20"/>
        </w:rPr>
        <w:t>日行政院院</w:t>
      </w:r>
      <w:proofErr w:type="gramStart"/>
      <w:r w:rsidRPr="003B76DC">
        <w:rPr>
          <w:rFonts w:ascii="標楷體" w:eastAsia="標楷體" w:hAnsi="標楷體" w:cs="新細明體" w:hint="eastAsia"/>
          <w:kern w:val="0"/>
          <w:sz w:val="20"/>
          <w:szCs w:val="20"/>
        </w:rPr>
        <w:t>臺經字</w:t>
      </w:r>
      <w:proofErr w:type="gramEnd"/>
      <w:r w:rsidRPr="003B76DC">
        <w:rPr>
          <w:rFonts w:ascii="標楷體" w:eastAsia="標楷體" w:hAnsi="標楷體" w:cs="新細明體" w:hint="eastAsia"/>
          <w:kern w:val="0"/>
          <w:sz w:val="20"/>
          <w:szCs w:val="20"/>
        </w:rPr>
        <w:t>第</w:t>
      </w:r>
      <w:r>
        <w:rPr>
          <w:rFonts w:ascii="標楷體" w:eastAsia="標楷體" w:hAnsi="標楷體" w:cs="新細明體" w:hint="eastAsia"/>
          <w:kern w:val="0"/>
          <w:sz w:val="20"/>
          <w:szCs w:val="20"/>
        </w:rPr>
        <w:t>1010011767</w:t>
      </w:r>
      <w:r w:rsidRPr="003B76DC">
        <w:rPr>
          <w:rFonts w:ascii="標楷體" w:eastAsia="標楷體" w:hAnsi="標楷體" w:cs="新細明體" w:hint="eastAsia"/>
          <w:kern w:val="0"/>
          <w:sz w:val="20"/>
          <w:szCs w:val="20"/>
        </w:rPr>
        <w:t>號令發布定自</w:t>
      </w:r>
      <w:r>
        <w:rPr>
          <w:rFonts w:ascii="標楷體" w:eastAsia="標楷體" w:hAnsi="標楷體" w:cs="新細明體" w:hint="eastAsia"/>
          <w:kern w:val="0"/>
          <w:sz w:val="20"/>
          <w:szCs w:val="20"/>
        </w:rPr>
        <w:t>101</w:t>
      </w:r>
      <w:r w:rsidRPr="003B76DC">
        <w:rPr>
          <w:rFonts w:ascii="標楷體" w:eastAsia="標楷體" w:hAnsi="標楷體" w:cs="新細明體" w:hint="eastAsia"/>
          <w:kern w:val="0"/>
          <w:sz w:val="20"/>
          <w:szCs w:val="20"/>
        </w:rPr>
        <w:t>年</w:t>
      </w:r>
      <w:r>
        <w:rPr>
          <w:rFonts w:ascii="標楷體" w:eastAsia="標楷體" w:hAnsi="標楷體" w:cs="新細明體" w:hint="eastAsia"/>
          <w:kern w:val="0"/>
          <w:sz w:val="20"/>
          <w:szCs w:val="20"/>
        </w:rPr>
        <w:t>7</w:t>
      </w:r>
      <w:r w:rsidRPr="003B76DC">
        <w:rPr>
          <w:rFonts w:ascii="標楷體" w:eastAsia="標楷體" w:hAnsi="標楷體" w:cs="新細明體" w:hint="eastAsia"/>
          <w:kern w:val="0"/>
          <w:sz w:val="20"/>
          <w:szCs w:val="20"/>
        </w:rPr>
        <w:t>月1日施行</w:t>
      </w:r>
    </w:p>
    <w:p w:rsidR="00730549" w:rsidRDefault="00730549" w:rsidP="007305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autoSpaceDE/>
        <w:autoSpaceDN/>
        <w:spacing w:line="300" w:lineRule="exact"/>
        <w:ind w:leftChars="500" w:left="1260" w:hangingChars="105" w:hanging="210"/>
        <w:jc w:val="left"/>
        <w:textAlignment w:val="auto"/>
        <w:rPr>
          <w:rFonts w:ascii="標楷體" w:eastAsia="標楷體" w:hAnsi="標楷體" w:cs="新細明體"/>
          <w:kern w:val="0"/>
          <w:sz w:val="20"/>
          <w:szCs w:val="20"/>
        </w:rPr>
      </w:pPr>
    </w:p>
    <w:p w:rsidR="00730549" w:rsidRDefault="00730549" w:rsidP="007305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autoSpaceDE/>
        <w:autoSpaceDN/>
        <w:spacing w:line="300" w:lineRule="exact"/>
        <w:ind w:leftChars="500" w:left="1270" w:hangingChars="105" w:hanging="220"/>
        <w:jc w:val="left"/>
        <w:textAlignment w:val="auto"/>
      </w:pPr>
    </w:p>
    <w:p w:rsidR="00730549" w:rsidRDefault="00730549" w:rsidP="00730549">
      <w:pPr>
        <w:tabs>
          <w:tab w:val="num" w:pos="960"/>
        </w:tabs>
        <w:overflowPunct/>
        <w:autoSpaceDE/>
        <w:autoSpaceDN/>
        <w:spacing w:beforeLines="150" w:before="540" w:afterLines="50" w:after="180" w:line="420" w:lineRule="exact"/>
        <w:ind w:leftChars="90" w:left="189" w:firstLineChars="300" w:firstLine="961"/>
        <w:textAlignment w:val="auto"/>
        <w:rPr>
          <w:rFonts w:ascii="標楷體" w:eastAsia="標楷體"/>
          <w:b/>
          <w:bCs/>
          <w:color w:val="000000"/>
          <w:sz w:val="32"/>
        </w:rPr>
      </w:pPr>
      <w:r>
        <w:rPr>
          <w:rFonts w:ascii="標楷體" w:eastAsia="標楷體" w:hint="eastAsia"/>
          <w:b/>
          <w:bCs/>
          <w:color w:val="000000"/>
          <w:sz w:val="32"/>
        </w:rPr>
        <w:t>第一章  總　　則</w:t>
      </w:r>
    </w:p>
    <w:p w:rsidR="00730549" w:rsidRPr="00730549" w:rsidRDefault="00730549" w:rsidP="00730549">
      <w:pPr>
        <w:kinsoku/>
        <w:overflowPunct/>
        <w:autoSpaceDE/>
        <w:autoSpaceDN/>
        <w:adjustRightInd w:val="0"/>
        <w:spacing w:line="420" w:lineRule="exact"/>
        <w:ind w:left="1400" w:hangingChars="500" w:hanging="1400"/>
        <w:textAlignment w:val="baseline"/>
        <w:rPr>
          <w:rFonts w:ascii="Times New Roman" w:eastAsia="標楷體"/>
          <w:kern w:val="0"/>
          <w:sz w:val="28"/>
          <w:szCs w:val="20"/>
        </w:rPr>
      </w:pPr>
      <w:r w:rsidRPr="00730549">
        <w:rPr>
          <w:rFonts w:ascii="Times New Roman" w:eastAsia="標楷體" w:hint="eastAsia"/>
          <w:kern w:val="0"/>
          <w:sz w:val="28"/>
          <w:szCs w:val="20"/>
        </w:rPr>
        <w:t>第　一　條</w:t>
      </w:r>
      <w:r w:rsidRPr="00730549">
        <w:rPr>
          <w:rFonts w:ascii="Times New Roman" w:eastAsia="標楷體" w:hint="eastAsia"/>
          <w:kern w:val="0"/>
          <w:sz w:val="27"/>
          <w:szCs w:val="27"/>
        </w:rPr>
        <w:t xml:space="preserve">　　</w:t>
      </w:r>
      <w:r w:rsidRPr="00730549">
        <w:rPr>
          <w:rFonts w:ascii="Times New Roman" w:eastAsia="標楷體" w:hint="eastAsia"/>
          <w:kern w:val="0"/>
          <w:sz w:val="28"/>
          <w:szCs w:val="20"/>
        </w:rPr>
        <w:t>為保障商標權、證明</w:t>
      </w:r>
      <w:proofErr w:type="gramStart"/>
      <w:r w:rsidRPr="00730549">
        <w:rPr>
          <w:rFonts w:ascii="Times New Roman" w:eastAsia="標楷體" w:hint="eastAsia"/>
          <w:kern w:val="0"/>
          <w:sz w:val="28"/>
          <w:szCs w:val="20"/>
        </w:rPr>
        <w:t>標章權</w:t>
      </w:r>
      <w:proofErr w:type="gramEnd"/>
      <w:r w:rsidRPr="00730549">
        <w:rPr>
          <w:rFonts w:ascii="Times New Roman" w:eastAsia="標楷體" w:hint="eastAsia"/>
          <w:kern w:val="0"/>
          <w:sz w:val="28"/>
          <w:szCs w:val="20"/>
        </w:rPr>
        <w:t>、團體</w:t>
      </w:r>
      <w:proofErr w:type="gramStart"/>
      <w:r w:rsidRPr="00730549">
        <w:rPr>
          <w:rFonts w:ascii="Times New Roman" w:eastAsia="標楷體" w:hint="eastAsia"/>
          <w:kern w:val="0"/>
          <w:sz w:val="28"/>
          <w:szCs w:val="20"/>
        </w:rPr>
        <w:t>標章權</w:t>
      </w:r>
      <w:proofErr w:type="gramEnd"/>
      <w:r w:rsidRPr="00730549">
        <w:rPr>
          <w:rFonts w:ascii="Times New Roman" w:eastAsia="標楷體" w:hint="eastAsia"/>
          <w:kern w:val="0"/>
          <w:sz w:val="28"/>
          <w:szCs w:val="20"/>
        </w:rPr>
        <w:t>、團體商標權及消費者利益，維護市場公平競爭，促進工商企業正常發展，特制定本法。</w:t>
      </w:r>
    </w:p>
    <w:p w:rsidR="00730549" w:rsidRPr="00730549" w:rsidRDefault="00730549" w:rsidP="00730549">
      <w:pPr>
        <w:kinsoku/>
        <w:overflowPunct/>
        <w:autoSpaceDE/>
        <w:autoSpaceDN/>
        <w:adjustRightInd w:val="0"/>
        <w:spacing w:line="455" w:lineRule="exact"/>
        <w:ind w:left="1400" w:hangingChars="500" w:hanging="1400"/>
        <w:textAlignment w:val="baseline"/>
        <w:rPr>
          <w:rFonts w:ascii="Times New Roman" w:eastAsia="標楷體"/>
          <w:kern w:val="0"/>
          <w:sz w:val="28"/>
          <w:szCs w:val="20"/>
        </w:rPr>
      </w:pPr>
      <w:r w:rsidRPr="00730549">
        <w:rPr>
          <w:rFonts w:ascii="Times New Roman" w:eastAsia="標楷體" w:hint="eastAsia"/>
          <w:kern w:val="0"/>
          <w:sz w:val="28"/>
          <w:szCs w:val="20"/>
        </w:rPr>
        <w:t>第　二　條</w:t>
      </w:r>
      <w:r w:rsidRPr="00730549">
        <w:rPr>
          <w:rFonts w:ascii="Times New Roman" w:eastAsia="標楷體" w:hint="eastAsia"/>
          <w:kern w:val="0"/>
          <w:sz w:val="27"/>
          <w:szCs w:val="27"/>
        </w:rPr>
        <w:t xml:space="preserve">　　</w:t>
      </w:r>
      <w:r w:rsidRPr="00730549">
        <w:rPr>
          <w:rFonts w:ascii="Times New Roman" w:eastAsia="標楷體" w:hint="eastAsia"/>
          <w:kern w:val="0"/>
          <w:sz w:val="28"/>
          <w:szCs w:val="20"/>
        </w:rPr>
        <w:t>欲取得商標權、證明</w:t>
      </w:r>
      <w:proofErr w:type="gramStart"/>
      <w:r w:rsidRPr="00730549">
        <w:rPr>
          <w:rFonts w:ascii="Times New Roman" w:eastAsia="標楷體" w:hint="eastAsia"/>
          <w:kern w:val="0"/>
          <w:sz w:val="28"/>
          <w:szCs w:val="20"/>
        </w:rPr>
        <w:t>標章權</w:t>
      </w:r>
      <w:proofErr w:type="gramEnd"/>
      <w:r w:rsidRPr="00730549">
        <w:rPr>
          <w:rFonts w:ascii="Times New Roman" w:eastAsia="標楷體" w:hint="eastAsia"/>
          <w:kern w:val="0"/>
          <w:sz w:val="28"/>
          <w:szCs w:val="20"/>
        </w:rPr>
        <w:t>、團體</w:t>
      </w:r>
      <w:proofErr w:type="gramStart"/>
      <w:r w:rsidRPr="00730549">
        <w:rPr>
          <w:rFonts w:ascii="Times New Roman" w:eastAsia="標楷體" w:hint="eastAsia"/>
          <w:kern w:val="0"/>
          <w:sz w:val="28"/>
          <w:szCs w:val="20"/>
        </w:rPr>
        <w:t>標章權或</w:t>
      </w:r>
      <w:proofErr w:type="gramEnd"/>
      <w:r w:rsidRPr="00730549">
        <w:rPr>
          <w:rFonts w:ascii="Times New Roman" w:eastAsia="標楷體" w:hint="eastAsia"/>
          <w:kern w:val="0"/>
          <w:sz w:val="28"/>
          <w:szCs w:val="20"/>
        </w:rPr>
        <w:t>團體商標權者，應依本法申請註冊。</w:t>
      </w:r>
    </w:p>
    <w:p w:rsidR="00730549" w:rsidRPr="00730549" w:rsidRDefault="00730549" w:rsidP="00730549">
      <w:pPr>
        <w:kinsoku/>
        <w:overflowPunct/>
        <w:autoSpaceDE/>
        <w:autoSpaceDN/>
        <w:adjustRightInd w:val="0"/>
        <w:spacing w:line="455" w:lineRule="exact"/>
        <w:ind w:left="1400" w:hangingChars="500" w:hanging="1400"/>
        <w:textAlignment w:val="baseline"/>
        <w:rPr>
          <w:rFonts w:ascii="Times New Roman" w:eastAsia="標楷體"/>
          <w:kern w:val="0"/>
          <w:sz w:val="28"/>
          <w:szCs w:val="20"/>
        </w:rPr>
      </w:pPr>
      <w:r w:rsidRPr="00730549">
        <w:rPr>
          <w:rFonts w:ascii="Times New Roman" w:eastAsia="標楷體" w:hint="eastAsia"/>
          <w:kern w:val="0"/>
          <w:sz w:val="28"/>
          <w:szCs w:val="20"/>
        </w:rPr>
        <w:t>第　三　條</w:t>
      </w:r>
      <w:r w:rsidRPr="00730549">
        <w:rPr>
          <w:rFonts w:ascii="Times New Roman" w:eastAsia="標楷體" w:hint="eastAsia"/>
          <w:kern w:val="0"/>
          <w:sz w:val="27"/>
          <w:szCs w:val="27"/>
        </w:rPr>
        <w:t xml:space="preserve">　　</w:t>
      </w:r>
      <w:r w:rsidRPr="00730549">
        <w:rPr>
          <w:rFonts w:ascii="Times New Roman" w:eastAsia="標楷體" w:hint="eastAsia"/>
          <w:kern w:val="0"/>
          <w:sz w:val="28"/>
          <w:szCs w:val="20"/>
        </w:rPr>
        <w:t>本法之主管機關為經濟部。</w:t>
      </w:r>
    </w:p>
    <w:p w:rsidR="00730549" w:rsidRPr="00730549" w:rsidRDefault="00730549" w:rsidP="00730549">
      <w:pPr>
        <w:kinsoku/>
        <w:overflowPunct/>
        <w:autoSpaceDE/>
        <w:autoSpaceDN/>
        <w:adjustRightInd w:val="0"/>
        <w:spacing w:line="455" w:lineRule="exact"/>
        <w:ind w:leftChars="660" w:left="1386" w:firstLineChars="200" w:firstLine="560"/>
        <w:textAlignment w:val="baseline"/>
        <w:rPr>
          <w:rFonts w:ascii="Times New Roman" w:eastAsia="標楷體"/>
          <w:kern w:val="0"/>
          <w:sz w:val="28"/>
          <w:szCs w:val="20"/>
        </w:rPr>
      </w:pPr>
      <w:r w:rsidRPr="00730549">
        <w:rPr>
          <w:rFonts w:ascii="Times New Roman" w:eastAsia="標楷體" w:hint="eastAsia"/>
          <w:kern w:val="0"/>
          <w:sz w:val="28"/>
          <w:szCs w:val="20"/>
        </w:rPr>
        <w:t>商標業務，由經濟部指定專責機關辦理。</w:t>
      </w:r>
    </w:p>
    <w:p w:rsidR="00730549" w:rsidRPr="00730549" w:rsidRDefault="00730549" w:rsidP="00730549">
      <w:pPr>
        <w:kinsoku/>
        <w:overflowPunct/>
        <w:autoSpaceDE/>
        <w:autoSpaceDN/>
        <w:adjustRightInd w:val="0"/>
        <w:spacing w:line="455" w:lineRule="exact"/>
        <w:ind w:left="1400" w:hangingChars="500" w:hanging="1400"/>
        <w:textAlignment w:val="baseline"/>
        <w:rPr>
          <w:rFonts w:ascii="Times New Roman" w:eastAsia="標楷體"/>
          <w:kern w:val="0"/>
          <w:sz w:val="28"/>
          <w:szCs w:val="20"/>
        </w:rPr>
      </w:pPr>
      <w:r w:rsidRPr="00730549">
        <w:rPr>
          <w:rFonts w:ascii="Times New Roman" w:eastAsia="標楷體" w:hint="eastAsia"/>
          <w:kern w:val="0"/>
          <w:sz w:val="28"/>
          <w:szCs w:val="20"/>
        </w:rPr>
        <w:t>第　四　條</w:t>
      </w:r>
      <w:r w:rsidRPr="00730549">
        <w:rPr>
          <w:rFonts w:ascii="Times New Roman" w:eastAsia="標楷體" w:hint="eastAsia"/>
          <w:kern w:val="0"/>
          <w:sz w:val="27"/>
          <w:szCs w:val="27"/>
        </w:rPr>
        <w:t xml:space="preserve">　　</w:t>
      </w:r>
      <w:r w:rsidRPr="00730549">
        <w:rPr>
          <w:rFonts w:ascii="Times New Roman" w:eastAsia="標楷體" w:hint="eastAsia"/>
          <w:kern w:val="0"/>
          <w:sz w:val="28"/>
          <w:szCs w:val="20"/>
        </w:rPr>
        <w:t>外國人所屬之國家，與中華民國如未共同參加保護商標之國際條約或無互相保護商標之條約、協定，或對中華民國國民申請商標註冊不予受理者，其商標註冊之申請，</w:t>
      </w:r>
      <w:r w:rsidRPr="00730549">
        <w:rPr>
          <w:rFonts w:ascii="Times New Roman" w:eastAsia="標楷體" w:hint="eastAsia"/>
          <w:kern w:val="0"/>
          <w:sz w:val="28"/>
          <w:szCs w:val="20"/>
        </w:rPr>
        <w:lastRenderedPageBreak/>
        <w:t>得不予受理。</w:t>
      </w:r>
    </w:p>
    <w:p w:rsidR="00730549" w:rsidRPr="00730549" w:rsidRDefault="00730549" w:rsidP="00730549">
      <w:pPr>
        <w:kinsoku/>
        <w:overflowPunct/>
        <w:autoSpaceDE/>
        <w:autoSpaceDN/>
        <w:adjustRightInd w:val="0"/>
        <w:spacing w:line="455" w:lineRule="exact"/>
        <w:ind w:left="1400" w:hangingChars="500" w:hanging="1400"/>
        <w:textAlignment w:val="baseline"/>
        <w:rPr>
          <w:rFonts w:ascii="Times New Roman" w:eastAsia="標楷體"/>
          <w:kern w:val="0"/>
          <w:sz w:val="28"/>
          <w:szCs w:val="20"/>
        </w:rPr>
      </w:pPr>
      <w:r w:rsidRPr="00730549">
        <w:rPr>
          <w:rFonts w:ascii="Times New Roman" w:eastAsia="標楷體" w:hint="eastAsia"/>
          <w:kern w:val="0"/>
          <w:sz w:val="28"/>
          <w:szCs w:val="20"/>
        </w:rPr>
        <w:t>第　五　條</w:t>
      </w:r>
      <w:r w:rsidRPr="00730549">
        <w:rPr>
          <w:rFonts w:ascii="Times New Roman" w:eastAsia="標楷體" w:hint="eastAsia"/>
          <w:kern w:val="0"/>
          <w:sz w:val="27"/>
          <w:szCs w:val="27"/>
        </w:rPr>
        <w:t xml:space="preserve">　　</w:t>
      </w:r>
      <w:r w:rsidRPr="00730549">
        <w:rPr>
          <w:rFonts w:ascii="Times New Roman" w:eastAsia="標楷體" w:hint="eastAsia"/>
          <w:kern w:val="0"/>
          <w:sz w:val="28"/>
          <w:szCs w:val="20"/>
        </w:rPr>
        <w:t>商標之使用，指為行銷之目的，而有下列情形之一，並足以使相關消費者認識其為商標：</w:t>
      </w:r>
    </w:p>
    <w:p w:rsidR="00730549" w:rsidRPr="00730549" w:rsidRDefault="00730549" w:rsidP="00730549">
      <w:pPr>
        <w:kinsoku/>
        <w:overflowPunct/>
        <w:autoSpaceDE/>
        <w:autoSpaceDN/>
        <w:adjustRightInd w:val="0"/>
        <w:spacing w:line="455" w:lineRule="exact"/>
        <w:ind w:leftChars="700" w:left="1750" w:hangingChars="100" w:hanging="280"/>
        <w:textAlignment w:val="baseline"/>
        <w:rPr>
          <w:rFonts w:ascii="Times New Roman" w:eastAsia="標楷體"/>
          <w:kern w:val="0"/>
          <w:sz w:val="28"/>
          <w:szCs w:val="20"/>
        </w:rPr>
      </w:pPr>
      <w:r w:rsidRPr="00730549">
        <w:rPr>
          <w:rFonts w:ascii="Times New Roman" w:eastAsia="標楷體" w:hint="eastAsia"/>
          <w:kern w:val="0"/>
          <w:sz w:val="28"/>
          <w:szCs w:val="20"/>
        </w:rPr>
        <w:t>一、將商標用於商品或其包裝容器。</w:t>
      </w:r>
    </w:p>
    <w:p w:rsidR="00730549" w:rsidRPr="00730549" w:rsidRDefault="00730549" w:rsidP="00730549">
      <w:pPr>
        <w:kinsoku/>
        <w:overflowPunct/>
        <w:autoSpaceDE/>
        <w:autoSpaceDN/>
        <w:adjustRightInd w:val="0"/>
        <w:spacing w:line="455" w:lineRule="exact"/>
        <w:ind w:leftChars="700" w:left="1750" w:hangingChars="100" w:hanging="280"/>
        <w:textAlignment w:val="baseline"/>
        <w:rPr>
          <w:rFonts w:ascii="Times New Roman" w:eastAsia="標楷體"/>
          <w:kern w:val="0"/>
          <w:sz w:val="28"/>
          <w:szCs w:val="20"/>
        </w:rPr>
      </w:pPr>
      <w:r w:rsidRPr="00730549">
        <w:rPr>
          <w:rFonts w:ascii="Times New Roman" w:eastAsia="標楷體" w:hint="eastAsia"/>
          <w:kern w:val="0"/>
          <w:sz w:val="28"/>
          <w:szCs w:val="20"/>
        </w:rPr>
        <w:t>二、持有、陳列、販賣、輸出或輸入前款之商品。</w:t>
      </w:r>
    </w:p>
    <w:p w:rsidR="00730549" w:rsidRPr="00730549" w:rsidRDefault="00730549" w:rsidP="00730549">
      <w:pPr>
        <w:kinsoku/>
        <w:overflowPunct/>
        <w:autoSpaceDE/>
        <w:autoSpaceDN/>
        <w:adjustRightInd w:val="0"/>
        <w:spacing w:line="455" w:lineRule="exact"/>
        <w:ind w:leftChars="700" w:left="1750" w:hangingChars="100" w:hanging="280"/>
        <w:textAlignment w:val="baseline"/>
        <w:rPr>
          <w:rFonts w:ascii="Times New Roman" w:eastAsia="標楷體"/>
          <w:kern w:val="0"/>
          <w:sz w:val="28"/>
          <w:szCs w:val="20"/>
        </w:rPr>
      </w:pPr>
      <w:r w:rsidRPr="00730549">
        <w:rPr>
          <w:rFonts w:ascii="Times New Roman" w:eastAsia="標楷體" w:hint="eastAsia"/>
          <w:kern w:val="0"/>
          <w:sz w:val="28"/>
          <w:szCs w:val="20"/>
        </w:rPr>
        <w:t>三、將商標用於與提供服務有關之物品。</w:t>
      </w:r>
    </w:p>
    <w:p w:rsidR="00730549" w:rsidRPr="00730549" w:rsidRDefault="00730549" w:rsidP="00730549">
      <w:pPr>
        <w:kinsoku/>
        <w:overflowPunct/>
        <w:autoSpaceDE/>
        <w:autoSpaceDN/>
        <w:adjustRightInd w:val="0"/>
        <w:spacing w:line="455" w:lineRule="exact"/>
        <w:ind w:leftChars="700" w:left="1750" w:hangingChars="100" w:hanging="280"/>
        <w:textAlignment w:val="baseline"/>
        <w:rPr>
          <w:rFonts w:ascii="Times New Roman" w:eastAsia="標楷體"/>
          <w:kern w:val="0"/>
          <w:sz w:val="28"/>
          <w:szCs w:val="20"/>
        </w:rPr>
      </w:pPr>
      <w:r w:rsidRPr="00730549">
        <w:rPr>
          <w:rFonts w:ascii="Times New Roman" w:eastAsia="標楷體" w:hint="eastAsia"/>
          <w:kern w:val="0"/>
          <w:sz w:val="28"/>
          <w:szCs w:val="20"/>
        </w:rPr>
        <w:t>四、</w:t>
      </w:r>
      <w:r w:rsidRPr="00730549">
        <w:rPr>
          <w:rFonts w:ascii="Times New Roman" w:eastAsia="標楷體" w:hint="eastAsia"/>
          <w:spacing w:val="-4"/>
          <w:kern w:val="0"/>
          <w:sz w:val="28"/>
          <w:szCs w:val="20"/>
        </w:rPr>
        <w:t>將商標用於與商品或服務有關之商業文書或廣告。</w:t>
      </w:r>
    </w:p>
    <w:p w:rsidR="00730549" w:rsidRPr="00730549" w:rsidRDefault="00730549" w:rsidP="00730549">
      <w:pPr>
        <w:kinsoku/>
        <w:overflowPunct/>
        <w:autoSpaceDE/>
        <w:autoSpaceDN/>
        <w:adjustRightInd w:val="0"/>
        <w:spacing w:line="455" w:lineRule="exact"/>
        <w:ind w:leftChars="660" w:left="1386" w:firstLineChars="200" w:firstLine="560"/>
        <w:textAlignment w:val="baseline"/>
        <w:rPr>
          <w:rFonts w:ascii="Times New Roman" w:eastAsia="標楷體"/>
          <w:kern w:val="0"/>
          <w:sz w:val="28"/>
          <w:szCs w:val="20"/>
        </w:rPr>
      </w:pPr>
      <w:r w:rsidRPr="00730549">
        <w:rPr>
          <w:rFonts w:ascii="Times New Roman" w:eastAsia="標楷體" w:hint="eastAsia"/>
          <w:kern w:val="0"/>
          <w:sz w:val="28"/>
          <w:szCs w:val="20"/>
        </w:rPr>
        <w:t>前項各款情形，以數位影音、電子媒體、網路或其他媒介物方式為之者，亦同。</w:t>
      </w:r>
    </w:p>
    <w:p w:rsidR="00730549" w:rsidRPr="00730549" w:rsidRDefault="00730549" w:rsidP="00730549">
      <w:pPr>
        <w:kinsoku/>
        <w:overflowPunct/>
        <w:autoSpaceDE/>
        <w:autoSpaceDN/>
        <w:adjustRightInd w:val="0"/>
        <w:spacing w:line="455" w:lineRule="exact"/>
        <w:ind w:left="1400" w:hangingChars="500" w:hanging="1400"/>
        <w:textAlignment w:val="baseline"/>
        <w:rPr>
          <w:rFonts w:ascii="Times New Roman" w:eastAsia="標楷體"/>
          <w:kern w:val="0"/>
          <w:sz w:val="28"/>
          <w:szCs w:val="20"/>
        </w:rPr>
      </w:pPr>
      <w:r w:rsidRPr="00730549">
        <w:rPr>
          <w:rFonts w:ascii="Times New Roman" w:eastAsia="標楷體" w:hint="eastAsia"/>
          <w:kern w:val="0"/>
          <w:sz w:val="28"/>
          <w:szCs w:val="20"/>
        </w:rPr>
        <w:t>第　六　條</w:t>
      </w:r>
      <w:r w:rsidRPr="00730549">
        <w:rPr>
          <w:rFonts w:ascii="Times New Roman" w:eastAsia="標楷體" w:hint="eastAsia"/>
          <w:kern w:val="0"/>
          <w:sz w:val="27"/>
          <w:szCs w:val="27"/>
        </w:rPr>
        <w:t xml:space="preserve">　　</w:t>
      </w:r>
      <w:r w:rsidRPr="00730549">
        <w:rPr>
          <w:rFonts w:ascii="Times New Roman" w:eastAsia="標楷體" w:hint="eastAsia"/>
          <w:kern w:val="0"/>
          <w:sz w:val="28"/>
          <w:szCs w:val="20"/>
        </w:rPr>
        <w:t>申請商標註冊及其相關事務，得委任商標代理人辦理之。但在中華民國境內無住所或</w:t>
      </w:r>
      <w:proofErr w:type="gramStart"/>
      <w:r w:rsidRPr="00730549">
        <w:rPr>
          <w:rFonts w:ascii="Times New Roman" w:eastAsia="標楷體" w:hint="eastAsia"/>
          <w:kern w:val="0"/>
          <w:sz w:val="28"/>
          <w:szCs w:val="20"/>
        </w:rPr>
        <w:t>營業所者</w:t>
      </w:r>
      <w:proofErr w:type="gramEnd"/>
      <w:r w:rsidRPr="00730549">
        <w:rPr>
          <w:rFonts w:ascii="Times New Roman" w:eastAsia="標楷體" w:hint="eastAsia"/>
          <w:kern w:val="0"/>
          <w:sz w:val="28"/>
          <w:szCs w:val="20"/>
        </w:rPr>
        <w:t>，應委任商標代理人辦理之。</w:t>
      </w:r>
    </w:p>
    <w:p w:rsidR="00730549" w:rsidRPr="00730549" w:rsidRDefault="00730549" w:rsidP="00730549">
      <w:pPr>
        <w:kinsoku/>
        <w:overflowPunct/>
        <w:autoSpaceDE/>
        <w:autoSpaceDN/>
        <w:adjustRightInd w:val="0"/>
        <w:spacing w:line="455" w:lineRule="exact"/>
        <w:ind w:leftChars="660" w:left="1386" w:firstLineChars="200" w:firstLine="560"/>
        <w:textAlignment w:val="baseline"/>
        <w:rPr>
          <w:rFonts w:ascii="Times New Roman" w:eastAsia="標楷體"/>
          <w:kern w:val="0"/>
          <w:sz w:val="28"/>
          <w:szCs w:val="20"/>
        </w:rPr>
      </w:pPr>
      <w:r w:rsidRPr="00730549">
        <w:rPr>
          <w:rFonts w:ascii="Times New Roman" w:eastAsia="標楷體" w:hint="eastAsia"/>
          <w:kern w:val="0"/>
          <w:sz w:val="28"/>
          <w:szCs w:val="20"/>
        </w:rPr>
        <w:t>商標代理人應在國內有住所。</w:t>
      </w:r>
    </w:p>
    <w:p w:rsidR="00730549" w:rsidRPr="00730549" w:rsidRDefault="00730549" w:rsidP="00730549">
      <w:pPr>
        <w:kinsoku/>
        <w:overflowPunct/>
        <w:autoSpaceDE/>
        <w:autoSpaceDN/>
        <w:adjustRightInd w:val="0"/>
        <w:spacing w:line="455" w:lineRule="exact"/>
        <w:ind w:left="1400" w:hangingChars="500" w:hanging="1400"/>
        <w:textAlignment w:val="baseline"/>
        <w:rPr>
          <w:rFonts w:ascii="Times New Roman" w:eastAsia="標楷體"/>
          <w:kern w:val="0"/>
          <w:sz w:val="28"/>
          <w:szCs w:val="20"/>
        </w:rPr>
      </w:pPr>
      <w:r w:rsidRPr="00730549">
        <w:rPr>
          <w:rFonts w:ascii="Times New Roman" w:eastAsia="標楷體" w:hint="eastAsia"/>
          <w:kern w:val="0"/>
          <w:sz w:val="28"/>
          <w:szCs w:val="20"/>
        </w:rPr>
        <w:t>第　七　條</w:t>
      </w:r>
      <w:r w:rsidRPr="00730549">
        <w:rPr>
          <w:rFonts w:ascii="Times New Roman" w:eastAsia="標楷體" w:hint="eastAsia"/>
          <w:kern w:val="0"/>
          <w:sz w:val="27"/>
          <w:szCs w:val="27"/>
        </w:rPr>
        <w:t xml:space="preserve">　　</w:t>
      </w:r>
      <w:r w:rsidRPr="00730549">
        <w:rPr>
          <w:rFonts w:ascii="Times New Roman" w:eastAsia="標楷體" w:hint="eastAsia"/>
          <w:kern w:val="0"/>
          <w:sz w:val="28"/>
          <w:szCs w:val="20"/>
        </w:rPr>
        <w:t>二人以上欲共有</w:t>
      </w:r>
      <w:proofErr w:type="gramStart"/>
      <w:r w:rsidRPr="00730549">
        <w:rPr>
          <w:rFonts w:ascii="Times New Roman" w:eastAsia="標楷體" w:hint="eastAsia"/>
          <w:kern w:val="0"/>
          <w:sz w:val="28"/>
          <w:szCs w:val="20"/>
        </w:rPr>
        <w:t>一</w:t>
      </w:r>
      <w:proofErr w:type="gramEnd"/>
      <w:r w:rsidRPr="00730549">
        <w:rPr>
          <w:rFonts w:ascii="Times New Roman" w:eastAsia="標楷體" w:hint="eastAsia"/>
          <w:kern w:val="0"/>
          <w:sz w:val="28"/>
          <w:szCs w:val="20"/>
        </w:rPr>
        <w:t>商標，應由全體具名提出申請，並得選定其中</w:t>
      </w:r>
      <w:proofErr w:type="gramStart"/>
      <w:r w:rsidRPr="00730549">
        <w:rPr>
          <w:rFonts w:ascii="Times New Roman" w:eastAsia="標楷體" w:hint="eastAsia"/>
          <w:kern w:val="0"/>
          <w:sz w:val="28"/>
          <w:szCs w:val="20"/>
        </w:rPr>
        <w:t>一</w:t>
      </w:r>
      <w:proofErr w:type="gramEnd"/>
      <w:r w:rsidRPr="00730549">
        <w:rPr>
          <w:rFonts w:ascii="Times New Roman" w:eastAsia="標楷體" w:hint="eastAsia"/>
          <w:kern w:val="0"/>
          <w:sz w:val="28"/>
          <w:szCs w:val="20"/>
        </w:rPr>
        <w:t>人為代表人，為全體共有人為各項申請程序及收受相關文件。</w:t>
      </w:r>
    </w:p>
    <w:p w:rsidR="00730549" w:rsidRPr="00730549" w:rsidRDefault="00730549" w:rsidP="00730549">
      <w:pPr>
        <w:kinsoku/>
        <w:overflowPunct/>
        <w:autoSpaceDE/>
        <w:autoSpaceDN/>
        <w:adjustRightInd w:val="0"/>
        <w:spacing w:line="455" w:lineRule="exact"/>
        <w:ind w:leftChars="660" w:left="1386" w:firstLineChars="200" w:firstLine="560"/>
        <w:textAlignment w:val="baseline"/>
        <w:rPr>
          <w:rFonts w:ascii="Times New Roman" w:eastAsia="標楷體"/>
          <w:kern w:val="0"/>
          <w:sz w:val="28"/>
          <w:szCs w:val="20"/>
        </w:rPr>
      </w:pPr>
      <w:r w:rsidRPr="00730549">
        <w:rPr>
          <w:rFonts w:ascii="Times New Roman" w:eastAsia="標楷體" w:hint="eastAsia"/>
          <w:kern w:val="0"/>
          <w:sz w:val="28"/>
          <w:szCs w:val="20"/>
        </w:rPr>
        <w:t>未為前項選定代表人者，商標專責機關應以申請書所載第一順序申請人為應受送達人，並應將送達事項通知其他共有商標之申請人。</w:t>
      </w:r>
    </w:p>
    <w:p w:rsidR="00730549" w:rsidRPr="00730549" w:rsidRDefault="00730549" w:rsidP="00730549">
      <w:pPr>
        <w:kinsoku/>
        <w:overflowPunct/>
        <w:autoSpaceDE/>
        <w:autoSpaceDN/>
        <w:adjustRightInd w:val="0"/>
        <w:spacing w:line="455" w:lineRule="exact"/>
        <w:ind w:left="1400" w:hangingChars="500" w:hanging="1400"/>
        <w:textAlignment w:val="baseline"/>
        <w:rPr>
          <w:rFonts w:ascii="Times New Roman" w:eastAsia="標楷體"/>
          <w:kern w:val="0"/>
          <w:sz w:val="28"/>
          <w:szCs w:val="20"/>
        </w:rPr>
      </w:pPr>
      <w:r w:rsidRPr="00730549">
        <w:rPr>
          <w:rFonts w:ascii="Times New Roman" w:eastAsia="標楷體" w:hint="eastAsia"/>
          <w:kern w:val="0"/>
          <w:sz w:val="28"/>
          <w:szCs w:val="20"/>
        </w:rPr>
        <w:t>第　八　條</w:t>
      </w:r>
      <w:r w:rsidRPr="00730549">
        <w:rPr>
          <w:rFonts w:ascii="Times New Roman" w:eastAsia="標楷體" w:hint="eastAsia"/>
          <w:kern w:val="0"/>
          <w:sz w:val="27"/>
          <w:szCs w:val="27"/>
        </w:rPr>
        <w:t xml:space="preserve">　　</w:t>
      </w:r>
      <w:r w:rsidRPr="00730549">
        <w:rPr>
          <w:rFonts w:ascii="Times New Roman" w:eastAsia="標楷體" w:hint="eastAsia"/>
          <w:kern w:val="0"/>
          <w:sz w:val="28"/>
          <w:szCs w:val="20"/>
        </w:rPr>
        <w:t>商標之申請及其他程序，除本法另有規定外，遲誤法定</w:t>
      </w:r>
      <w:proofErr w:type="gramStart"/>
      <w:r w:rsidRPr="00730549">
        <w:rPr>
          <w:rFonts w:ascii="Times New Roman" w:eastAsia="標楷體" w:hint="eastAsia"/>
          <w:kern w:val="0"/>
          <w:sz w:val="28"/>
          <w:szCs w:val="20"/>
        </w:rPr>
        <w:t>期間、</w:t>
      </w:r>
      <w:proofErr w:type="gramEnd"/>
      <w:r w:rsidRPr="00730549">
        <w:rPr>
          <w:rFonts w:ascii="Times New Roman" w:eastAsia="標楷體" w:hint="eastAsia"/>
          <w:kern w:val="0"/>
          <w:sz w:val="28"/>
          <w:szCs w:val="20"/>
        </w:rPr>
        <w:t>不合法定程式不能補正或不合法定程式經指定期間通知補正屆期未補正者，應不受理。但遲誤指定期間在處分前補正者，仍應受理之。</w:t>
      </w:r>
    </w:p>
    <w:p w:rsidR="00730549" w:rsidRPr="00730549" w:rsidRDefault="00730549" w:rsidP="00730549">
      <w:pPr>
        <w:kinsoku/>
        <w:overflowPunct/>
        <w:autoSpaceDE/>
        <w:autoSpaceDN/>
        <w:adjustRightInd w:val="0"/>
        <w:spacing w:line="455" w:lineRule="exact"/>
        <w:ind w:leftChars="660" w:left="1386" w:firstLineChars="200" w:firstLine="560"/>
        <w:textAlignment w:val="baseline"/>
        <w:rPr>
          <w:rFonts w:ascii="Times New Roman" w:eastAsia="標楷體"/>
          <w:kern w:val="0"/>
          <w:sz w:val="28"/>
          <w:szCs w:val="20"/>
        </w:rPr>
      </w:pPr>
      <w:r w:rsidRPr="00730549">
        <w:rPr>
          <w:rFonts w:ascii="Times New Roman" w:eastAsia="標楷體" w:hint="eastAsia"/>
          <w:kern w:val="0"/>
          <w:sz w:val="28"/>
          <w:szCs w:val="20"/>
        </w:rPr>
        <w:t>申請人因天災或不可歸責於己</w:t>
      </w:r>
      <w:proofErr w:type="gramStart"/>
      <w:r w:rsidRPr="00730549">
        <w:rPr>
          <w:rFonts w:ascii="Times New Roman" w:eastAsia="標楷體" w:hint="eastAsia"/>
          <w:kern w:val="0"/>
          <w:sz w:val="28"/>
          <w:szCs w:val="20"/>
        </w:rPr>
        <w:t>之</w:t>
      </w:r>
      <w:proofErr w:type="gramEnd"/>
      <w:r w:rsidRPr="00730549">
        <w:rPr>
          <w:rFonts w:ascii="Times New Roman" w:eastAsia="標楷體" w:hint="eastAsia"/>
          <w:kern w:val="0"/>
          <w:sz w:val="28"/>
          <w:szCs w:val="20"/>
        </w:rPr>
        <w:t>事由，遲誤法定期間者，於其原因消滅後三十日內，得以書面敘明理由，向商標專責機關申請回復原狀。但遲誤法定期間已逾一年者，不得申請回復原狀。</w:t>
      </w:r>
    </w:p>
    <w:p w:rsidR="00730549" w:rsidRPr="00730549" w:rsidRDefault="00730549" w:rsidP="00730549">
      <w:pPr>
        <w:kinsoku/>
        <w:overflowPunct/>
        <w:autoSpaceDE/>
        <w:autoSpaceDN/>
        <w:adjustRightInd w:val="0"/>
        <w:spacing w:line="455" w:lineRule="exact"/>
        <w:ind w:leftChars="660" w:left="1386" w:firstLineChars="200" w:firstLine="560"/>
        <w:textAlignment w:val="baseline"/>
        <w:rPr>
          <w:rFonts w:ascii="Times New Roman" w:eastAsia="標楷體"/>
          <w:kern w:val="0"/>
          <w:sz w:val="28"/>
          <w:szCs w:val="20"/>
        </w:rPr>
      </w:pPr>
      <w:r w:rsidRPr="00730549">
        <w:rPr>
          <w:rFonts w:ascii="Times New Roman" w:eastAsia="標楷體" w:hint="eastAsia"/>
          <w:kern w:val="0"/>
          <w:sz w:val="28"/>
          <w:szCs w:val="20"/>
        </w:rPr>
        <w:t>申請回復原狀，應同時補行期間內應為之行為。</w:t>
      </w:r>
    </w:p>
    <w:p w:rsidR="00730549" w:rsidRPr="00730549" w:rsidRDefault="00730549" w:rsidP="00730549">
      <w:pPr>
        <w:kinsoku/>
        <w:overflowPunct/>
        <w:autoSpaceDE/>
        <w:autoSpaceDN/>
        <w:adjustRightInd w:val="0"/>
        <w:spacing w:line="455" w:lineRule="exact"/>
        <w:ind w:leftChars="660" w:left="1386" w:firstLineChars="200" w:firstLine="560"/>
        <w:textAlignment w:val="baseline"/>
        <w:rPr>
          <w:rFonts w:ascii="Times New Roman" w:eastAsia="標楷體"/>
          <w:kern w:val="0"/>
          <w:sz w:val="28"/>
          <w:szCs w:val="20"/>
        </w:rPr>
      </w:pPr>
      <w:r w:rsidRPr="00730549">
        <w:rPr>
          <w:rFonts w:ascii="Times New Roman" w:eastAsia="標楷體" w:hint="eastAsia"/>
          <w:kern w:val="0"/>
          <w:sz w:val="28"/>
          <w:szCs w:val="20"/>
        </w:rPr>
        <w:t>前二項規定，於遲誤第三十二條第三項規定之期間者，不適用之。</w:t>
      </w:r>
    </w:p>
    <w:p w:rsidR="00730549" w:rsidRPr="00730549" w:rsidRDefault="00730549" w:rsidP="00730549">
      <w:pPr>
        <w:kinsoku/>
        <w:overflowPunct/>
        <w:autoSpaceDE/>
        <w:autoSpaceDN/>
        <w:adjustRightInd w:val="0"/>
        <w:spacing w:line="455" w:lineRule="exact"/>
        <w:ind w:left="1400" w:hangingChars="500" w:hanging="1400"/>
        <w:textAlignment w:val="baseline"/>
        <w:rPr>
          <w:rFonts w:ascii="Times New Roman" w:eastAsia="標楷體"/>
          <w:kern w:val="0"/>
          <w:sz w:val="28"/>
          <w:szCs w:val="20"/>
        </w:rPr>
      </w:pPr>
      <w:r w:rsidRPr="00730549">
        <w:rPr>
          <w:rFonts w:ascii="Times New Roman" w:eastAsia="標楷體" w:hint="eastAsia"/>
          <w:kern w:val="0"/>
          <w:sz w:val="28"/>
          <w:szCs w:val="20"/>
        </w:rPr>
        <w:lastRenderedPageBreak/>
        <w:t>第　九　條</w:t>
      </w:r>
      <w:r w:rsidRPr="00730549">
        <w:rPr>
          <w:rFonts w:ascii="Times New Roman" w:eastAsia="標楷體" w:hint="eastAsia"/>
          <w:kern w:val="0"/>
          <w:sz w:val="27"/>
          <w:szCs w:val="27"/>
        </w:rPr>
        <w:t xml:space="preserve">　　</w:t>
      </w:r>
      <w:r w:rsidRPr="00730549">
        <w:rPr>
          <w:rFonts w:ascii="Times New Roman" w:eastAsia="標楷體" w:hint="eastAsia"/>
          <w:kern w:val="0"/>
          <w:sz w:val="28"/>
          <w:szCs w:val="20"/>
        </w:rPr>
        <w:t>商標之申請及其他程序，應以書件或物件到達商標專責機關之日為</w:t>
      </w:r>
      <w:proofErr w:type="gramStart"/>
      <w:r w:rsidRPr="00730549">
        <w:rPr>
          <w:rFonts w:ascii="Times New Roman" w:eastAsia="標楷體" w:hint="eastAsia"/>
          <w:kern w:val="0"/>
          <w:sz w:val="28"/>
          <w:szCs w:val="20"/>
        </w:rPr>
        <w:t>準</w:t>
      </w:r>
      <w:proofErr w:type="gramEnd"/>
      <w:r w:rsidRPr="00730549">
        <w:rPr>
          <w:rFonts w:ascii="Times New Roman" w:eastAsia="標楷體" w:hint="eastAsia"/>
          <w:kern w:val="0"/>
          <w:sz w:val="28"/>
          <w:szCs w:val="20"/>
        </w:rPr>
        <w:t>；如係郵寄者，以郵寄地郵戳所載日期為</w:t>
      </w:r>
      <w:proofErr w:type="gramStart"/>
      <w:r w:rsidRPr="00730549">
        <w:rPr>
          <w:rFonts w:ascii="Times New Roman" w:eastAsia="標楷體" w:hint="eastAsia"/>
          <w:kern w:val="0"/>
          <w:sz w:val="28"/>
          <w:szCs w:val="20"/>
        </w:rPr>
        <w:t>準</w:t>
      </w:r>
      <w:proofErr w:type="gramEnd"/>
      <w:r w:rsidRPr="00730549">
        <w:rPr>
          <w:rFonts w:ascii="Times New Roman" w:eastAsia="標楷體" w:hint="eastAsia"/>
          <w:kern w:val="0"/>
          <w:sz w:val="28"/>
          <w:szCs w:val="20"/>
        </w:rPr>
        <w:t>。</w:t>
      </w:r>
    </w:p>
    <w:p w:rsidR="00730549" w:rsidRPr="00730549" w:rsidRDefault="00730549" w:rsidP="00730549">
      <w:pPr>
        <w:kinsoku/>
        <w:overflowPunct/>
        <w:autoSpaceDE/>
        <w:autoSpaceDN/>
        <w:adjustRightInd w:val="0"/>
        <w:spacing w:line="455" w:lineRule="exact"/>
        <w:ind w:leftChars="660" w:left="1386" w:firstLineChars="200" w:firstLine="560"/>
        <w:textAlignment w:val="baseline"/>
        <w:rPr>
          <w:rFonts w:ascii="Times New Roman" w:eastAsia="標楷體"/>
          <w:kern w:val="0"/>
          <w:sz w:val="28"/>
          <w:szCs w:val="20"/>
        </w:rPr>
      </w:pPr>
      <w:r w:rsidRPr="00730549">
        <w:rPr>
          <w:rFonts w:ascii="Times New Roman" w:eastAsia="標楷體" w:hint="eastAsia"/>
          <w:kern w:val="0"/>
          <w:sz w:val="28"/>
          <w:szCs w:val="20"/>
        </w:rPr>
        <w:t>郵戳所載日期不清晰者，除由當事人舉證外，以到達商標專責機關之日為</w:t>
      </w:r>
      <w:proofErr w:type="gramStart"/>
      <w:r w:rsidRPr="00730549">
        <w:rPr>
          <w:rFonts w:ascii="Times New Roman" w:eastAsia="標楷體" w:hint="eastAsia"/>
          <w:kern w:val="0"/>
          <w:sz w:val="28"/>
          <w:szCs w:val="20"/>
        </w:rPr>
        <w:t>準</w:t>
      </w:r>
      <w:proofErr w:type="gramEnd"/>
      <w:r w:rsidRPr="00730549">
        <w:rPr>
          <w:rFonts w:ascii="Times New Roman" w:eastAsia="標楷體" w:hint="eastAsia"/>
          <w:kern w:val="0"/>
          <w:sz w:val="28"/>
          <w:szCs w:val="20"/>
        </w:rPr>
        <w:t>。</w:t>
      </w:r>
    </w:p>
    <w:p w:rsidR="00730549" w:rsidRPr="00730549" w:rsidRDefault="00730549" w:rsidP="00730549">
      <w:pPr>
        <w:kinsoku/>
        <w:overflowPunct/>
        <w:autoSpaceDE/>
        <w:autoSpaceDN/>
        <w:adjustRightInd w:val="0"/>
        <w:spacing w:line="455" w:lineRule="exact"/>
        <w:ind w:left="1400" w:hangingChars="500" w:hanging="1400"/>
        <w:textAlignment w:val="baseline"/>
        <w:rPr>
          <w:rFonts w:ascii="Times New Roman" w:eastAsia="標楷體"/>
          <w:kern w:val="0"/>
          <w:sz w:val="28"/>
          <w:szCs w:val="20"/>
        </w:rPr>
      </w:pPr>
      <w:r w:rsidRPr="00730549">
        <w:rPr>
          <w:rFonts w:ascii="Times New Roman" w:eastAsia="標楷體" w:hint="eastAsia"/>
          <w:kern w:val="0"/>
          <w:sz w:val="28"/>
          <w:szCs w:val="20"/>
        </w:rPr>
        <w:t>第　十　條</w:t>
      </w:r>
      <w:r w:rsidRPr="00730549">
        <w:rPr>
          <w:rFonts w:ascii="Times New Roman" w:eastAsia="標楷體" w:hint="eastAsia"/>
          <w:kern w:val="0"/>
          <w:sz w:val="27"/>
          <w:szCs w:val="27"/>
        </w:rPr>
        <w:t xml:space="preserve">　　</w:t>
      </w:r>
      <w:r w:rsidRPr="00730549">
        <w:rPr>
          <w:rFonts w:ascii="Times New Roman" w:eastAsia="標楷體" w:hint="eastAsia"/>
          <w:kern w:val="0"/>
          <w:sz w:val="28"/>
          <w:szCs w:val="20"/>
        </w:rPr>
        <w:t>處分書或其他文件無從送達者，應於商標公報公告之，並於刊登公報後滿三十日，視為已送達。</w:t>
      </w:r>
    </w:p>
    <w:p w:rsidR="00730549" w:rsidRPr="00730549" w:rsidRDefault="00730549" w:rsidP="00730549">
      <w:pPr>
        <w:kinsoku/>
        <w:overflowPunct/>
        <w:autoSpaceDE/>
        <w:autoSpaceDN/>
        <w:adjustRightInd w:val="0"/>
        <w:spacing w:line="455" w:lineRule="exact"/>
        <w:ind w:left="1406" w:hangingChars="370" w:hanging="1406"/>
        <w:textAlignment w:val="baseline"/>
        <w:rPr>
          <w:rFonts w:ascii="Times New Roman" w:eastAsia="標楷體"/>
          <w:kern w:val="0"/>
          <w:sz w:val="28"/>
          <w:szCs w:val="20"/>
        </w:rPr>
      </w:pPr>
      <w:r w:rsidRPr="00730549">
        <w:rPr>
          <w:rFonts w:ascii="Times New Roman" w:eastAsia="標楷體" w:hint="eastAsia"/>
          <w:spacing w:val="50"/>
          <w:kern w:val="0"/>
          <w:sz w:val="28"/>
          <w:szCs w:val="20"/>
        </w:rPr>
        <w:t>第十一條</w:t>
      </w:r>
      <w:r w:rsidRPr="00730549">
        <w:rPr>
          <w:rFonts w:ascii="Times New Roman" w:eastAsia="標楷體" w:hint="eastAsia"/>
          <w:spacing w:val="-30"/>
          <w:kern w:val="0"/>
          <w:sz w:val="28"/>
          <w:szCs w:val="20"/>
        </w:rPr>
        <w:t xml:space="preserve">　　</w:t>
      </w:r>
      <w:r w:rsidRPr="00730549">
        <w:rPr>
          <w:rFonts w:ascii="Times New Roman" w:eastAsia="標楷體" w:hint="eastAsia"/>
          <w:kern w:val="0"/>
          <w:sz w:val="28"/>
          <w:szCs w:val="20"/>
        </w:rPr>
        <w:t>商標專責機關應刊行公報，登載註冊商標及其相關事項。</w:t>
      </w:r>
    </w:p>
    <w:p w:rsidR="00730549" w:rsidRPr="00730549" w:rsidRDefault="00730549" w:rsidP="00730549">
      <w:pPr>
        <w:kinsoku/>
        <w:overflowPunct/>
        <w:autoSpaceDE/>
        <w:autoSpaceDN/>
        <w:adjustRightInd w:val="0"/>
        <w:spacing w:line="455" w:lineRule="exact"/>
        <w:ind w:leftChars="660" w:left="1386" w:firstLineChars="200" w:firstLine="560"/>
        <w:textAlignment w:val="baseline"/>
        <w:rPr>
          <w:rFonts w:ascii="Times New Roman" w:eastAsia="標楷體"/>
          <w:kern w:val="0"/>
          <w:sz w:val="28"/>
          <w:szCs w:val="20"/>
        </w:rPr>
      </w:pPr>
      <w:r w:rsidRPr="00730549">
        <w:rPr>
          <w:rFonts w:ascii="Times New Roman" w:eastAsia="標楷體" w:hint="eastAsia"/>
          <w:kern w:val="0"/>
          <w:sz w:val="28"/>
          <w:szCs w:val="20"/>
        </w:rPr>
        <w:t>前項公報，得以電子方式為之；其實施日期，由商標專責機關定之。</w:t>
      </w:r>
    </w:p>
    <w:p w:rsidR="00730549" w:rsidRPr="00730549" w:rsidRDefault="00730549" w:rsidP="00730549">
      <w:pPr>
        <w:kinsoku/>
        <w:overflowPunct/>
        <w:autoSpaceDE/>
        <w:autoSpaceDN/>
        <w:adjustRightInd w:val="0"/>
        <w:spacing w:line="455" w:lineRule="exact"/>
        <w:ind w:left="1406" w:hangingChars="370" w:hanging="1406"/>
        <w:textAlignment w:val="baseline"/>
        <w:rPr>
          <w:rFonts w:ascii="Times New Roman" w:eastAsia="標楷體"/>
          <w:kern w:val="0"/>
          <w:sz w:val="28"/>
          <w:szCs w:val="20"/>
        </w:rPr>
      </w:pPr>
      <w:r w:rsidRPr="00730549">
        <w:rPr>
          <w:rFonts w:ascii="Times New Roman" w:eastAsia="標楷體" w:hint="eastAsia"/>
          <w:spacing w:val="50"/>
          <w:kern w:val="0"/>
          <w:sz w:val="28"/>
          <w:szCs w:val="20"/>
        </w:rPr>
        <w:t>第十二條</w:t>
      </w:r>
      <w:r w:rsidRPr="00730549">
        <w:rPr>
          <w:rFonts w:ascii="Times New Roman" w:eastAsia="標楷體" w:hint="eastAsia"/>
          <w:spacing w:val="-30"/>
          <w:kern w:val="0"/>
          <w:sz w:val="28"/>
          <w:szCs w:val="20"/>
        </w:rPr>
        <w:t xml:space="preserve">　　</w:t>
      </w:r>
      <w:r w:rsidRPr="00730549">
        <w:rPr>
          <w:rFonts w:ascii="Times New Roman" w:eastAsia="標楷體" w:hint="eastAsia"/>
          <w:kern w:val="0"/>
          <w:sz w:val="28"/>
          <w:szCs w:val="20"/>
        </w:rPr>
        <w:t>商標專責機關應備置商標註冊簿，登載商標註冊、商標權異動及法令所定之一切事項，並對外公開之。</w:t>
      </w:r>
    </w:p>
    <w:p w:rsidR="00730549" w:rsidRPr="00730549" w:rsidRDefault="00730549" w:rsidP="00730549">
      <w:pPr>
        <w:kinsoku/>
        <w:overflowPunct/>
        <w:autoSpaceDE/>
        <w:autoSpaceDN/>
        <w:adjustRightInd w:val="0"/>
        <w:spacing w:line="455" w:lineRule="exact"/>
        <w:ind w:leftChars="660" w:left="1386" w:firstLineChars="200" w:firstLine="560"/>
        <w:textAlignment w:val="baseline"/>
        <w:rPr>
          <w:rFonts w:ascii="Times New Roman" w:eastAsia="標楷體"/>
          <w:kern w:val="0"/>
          <w:sz w:val="28"/>
          <w:szCs w:val="20"/>
        </w:rPr>
      </w:pPr>
      <w:r w:rsidRPr="00730549">
        <w:rPr>
          <w:rFonts w:ascii="Times New Roman" w:eastAsia="標楷體" w:hint="eastAsia"/>
          <w:kern w:val="0"/>
          <w:sz w:val="28"/>
          <w:szCs w:val="20"/>
        </w:rPr>
        <w:t>前項商標註冊簿，得以電子方式為之。</w:t>
      </w:r>
    </w:p>
    <w:p w:rsidR="00730549" w:rsidRPr="00730549" w:rsidRDefault="00730549" w:rsidP="00730549">
      <w:pPr>
        <w:kinsoku/>
        <w:overflowPunct/>
        <w:autoSpaceDE/>
        <w:autoSpaceDN/>
        <w:adjustRightInd w:val="0"/>
        <w:spacing w:line="444" w:lineRule="exact"/>
        <w:ind w:left="1406" w:hangingChars="370" w:hanging="1406"/>
        <w:textAlignment w:val="baseline"/>
        <w:rPr>
          <w:rFonts w:ascii="Times New Roman" w:eastAsia="標楷體"/>
          <w:kern w:val="0"/>
          <w:sz w:val="28"/>
          <w:szCs w:val="20"/>
        </w:rPr>
      </w:pPr>
      <w:r w:rsidRPr="00730549">
        <w:rPr>
          <w:rFonts w:ascii="Times New Roman" w:eastAsia="標楷體" w:hint="eastAsia"/>
          <w:spacing w:val="50"/>
          <w:kern w:val="0"/>
          <w:sz w:val="28"/>
          <w:szCs w:val="20"/>
        </w:rPr>
        <w:t>第十三條</w:t>
      </w:r>
      <w:r w:rsidRPr="00730549">
        <w:rPr>
          <w:rFonts w:ascii="Times New Roman" w:eastAsia="標楷體" w:hint="eastAsia"/>
          <w:spacing w:val="-30"/>
          <w:kern w:val="0"/>
          <w:sz w:val="28"/>
          <w:szCs w:val="20"/>
        </w:rPr>
        <w:t xml:space="preserve">　　</w:t>
      </w:r>
      <w:r w:rsidRPr="00730549">
        <w:rPr>
          <w:rFonts w:ascii="Times New Roman" w:eastAsia="標楷體" w:hint="eastAsia"/>
          <w:kern w:val="0"/>
          <w:sz w:val="28"/>
          <w:szCs w:val="20"/>
        </w:rPr>
        <w:t>有關商標之申請及其他程序，得以電子方式為之；其實施辦法，由主管機關定之。</w:t>
      </w:r>
    </w:p>
    <w:p w:rsidR="00730549" w:rsidRPr="00730549" w:rsidRDefault="00730549" w:rsidP="00730549">
      <w:pPr>
        <w:kinsoku/>
        <w:overflowPunct/>
        <w:autoSpaceDE/>
        <w:autoSpaceDN/>
        <w:adjustRightInd w:val="0"/>
        <w:spacing w:line="444" w:lineRule="exact"/>
        <w:ind w:left="1406" w:hangingChars="370" w:hanging="1406"/>
        <w:textAlignment w:val="baseline"/>
        <w:rPr>
          <w:rFonts w:ascii="Times New Roman" w:eastAsia="標楷體"/>
          <w:kern w:val="0"/>
          <w:sz w:val="28"/>
          <w:szCs w:val="20"/>
        </w:rPr>
      </w:pPr>
      <w:r w:rsidRPr="00730549">
        <w:rPr>
          <w:rFonts w:ascii="Times New Roman" w:eastAsia="標楷體" w:hint="eastAsia"/>
          <w:spacing w:val="50"/>
          <w:kern w:val="0"/>
          <w:sz w:val="28"/>
          <w:szCs w:val="20"/>
        </w:rPr>
        <w:t>第十四條</w:t>
      </w:r>
      <w:r w:rsidRPr="00730549">
        <w:rPr>
          <w:rFonts w:ascii="Times New Roman" w:eastAsia="標楷體" w:hint="eastAsia"/>
          <w:spacing w:val="-30"/>
          <w:kern w:val="0"/>
          <w:sz w:val="28"/>
          <w:szCs w:val="20"/>
        </w:rPr>
        <w:t xml:space="preserve">　　</w:t>
      </w:r>
      <w:r w:rsidRPr="00730549">
        <w:rPr>
          <w:rFonts w:ascii="Times New Roman" w:eastAsia="標楷體" w:hint="eastAsia"/>
          <w:kern w:val="0"/>
          <w:sz w:val="28"/>
          <w:szCs w:val="20"/>
        </w:rPr>
        <w:t>商標專責機關對於商標註冊之申請、異議、評定及廢止案件之審查，應指定審查人員審查之。</w:t>
      </w:r>
    </w:p>
    <w:p w:rsidR="00730549" w:rsidRPr="00730549" w:rsidRDefault="00730549" w:rsidP="00730549">
      <w:pPr>
        <w:kinsoku/>
        <w:overflowPunct/>
        <w:autoSpaceDE/>
        <w:autoSpaceDN/>
        <w:adjustRightInd w:val="0"/>
        <w:spacing w:line="455" w:lineRule="exact"/>
        <w:ind w:leftChars="660" w:left="1386" w:firstLineChars="200" w:firstLine="560"/>
        <w:textAlignment w:val="baseline"/>
        <w:rPr>
          <w:rFonts w:ascii="Times New Roman" w:eastAsia="標楷體"/>
          <w:kern w:val="0"/>
          <w:sz w:val="28"/>
          <w:szCs w:val="20"/>
        </w:rPr>
      </w:pPr>
      <w:r w:rsidRPr="00730549">
        <w:rPr>
          <w:rFonts w:ascii="Times New Roman" w:eastAsia="標楷體" w:hint="eastAsia"/>
          <w:kern w:val="0"/>
          <w:sz w:val="28"/>
          <w:szCs w:val="20"/>
        </w:rPr>
        <w:t>前項審查人員之資格，以法律定之。</w:t>
      </w:r>
    </w:p>
    <w:p w:rsidR="00730549" w:rsidRPr="00730549" w:rsidRDefault="00730549" w:rsidP="00730549">
      <w:pPr>
        <w:kinsoku/>
        <w:overflowPunct/>
        <w:autoSpaceDE/>
        <w:autoSpaceDN/>
        <w:adjustRightInd w:val="0"/>
        <w:spacing w:line="444" w:lineRule="exact"/>
        <w:ind w:left="1406" w:hangingChars="370" w:hanging="1406"/>
        <w:textAlignment w:val="baseline"/>
        <w:rPr>
          <w:rFonts w:ascii="Times New Roman" w:eastAsia="標楷體"/>
          <w:kern w:val="0"/>
          <w:sz w:val="28"/>
          <w:szCs w:val="20"/>
        </w:rPr>
      </w:pPr>
      <w:r w:rsidRPr="00730549">
        <w:rPr>
          <w:rFonts w:ascii="Times New Roman" w:eastAsia="標楷體" w:hint="eastAsia"/>
          <w:spacing w:val="50"/>
          <w:kern w:val="0"/>
          <w:sz w:val="28"/>
          <w:szCs w:val="20"/>
        </w:rPr>
        <w:t>第十五條</w:t>
      </w:r>
      <w:r w:rsidRPr="00730549">
        <w:rPr>
          <w:rFonts w:ascii="Times New Roman" w:eastAsia="標楷體" w:hint="eastAsia"/>
          <w:spacing w:val="-30"/>
          <w:kern w:val="0"/>
          <w:sz w:val="28"/>
          <w:szCs w:val="20"/>
        </w:rPr>
        <w:t xml:space="preserve">　　</w:t>
      </w:r>
      <w:r w:rsidRPr="00730549">
        <w:rPr>
          <w:rFonts w:ascii="Times New Roman" w:eastAsia="標楷體" w:hint="eastAsia"/>
          <w:kern w:val="0"/>
          <w:sz w:val="28"/>
          <w:szCs w:val="20"/>
        </w:rPr>
        <w:t>商標專責機關對前條第一項案件之審查，應作成書面之處分，並記載理由送達申請人。</w:t>
      </w:r>
    </w:p>
    <w:p w:rsidR="00730549" w:rsidRPr="00730549" w:rsidRDefault="00730549" w:rsidP="00730549">
      <w:pPr>
        <w:kinsoku/>
        <w:overflowPunct/>
        <w:autoSpaceDE/>
        <w:autoSpaceDN/>
        <w:adjustRightInd w:val="0"/>
        <w:spacing w:line="455" w:lineRule="exact"/>
        <w:ind w:leftChars="660" w:left="1386" w:firstLineChars="200" w:firstLine="560"/>
        <w:textAlignment w:val="baseline"/>
        <w:rPr>
          <w:rFonts w:ascii="Times New Roman" w:eastAsia="標楷體"/>
          <w:kern w:val="0"/>
          <w:sz w:val="28"/>
          <w:szCs w:val="20"/>
        </w:rPr>
      </w:pPr>
      <w:r w:rsidRPr="00730549">
        <w:rPr>
          <w:rFonts w:ascii="Times New Roman" w:eastAsia="標楷體" w:hint="eastAsia"/>
          <w:kern w:val="0"/>
          <w:sz w:val="28"/>
          <w:szCs w:val="20"/>
        </w:rPr>
        <w:t>前項之處分，應由審查人員具名。</w:t>
      </w:r>
    </w:p>
    <w:p w:rsidR="00730549" w:rsidRPr="00730549" w:rsidRDefault="00730549" w:rsidP="00730549">
      <w:pPr>
        <w:kinsoku/>
        <w:overflowPunct/>
        <w:autoSpaceDE/>
        <w:autoSpaceDN/>
        <w:adjustRightInd w:val="0"/>
        <w:spacing w:line="444" w:lineRule="exact"/>
        <w:ind w:left="1406" w:hangingChars="370" w:hanging="1406"/>
        <w:textAlignment w:val="baseline"/>
        <w:rPr>
          <w:rFonts w:ascii="Times New Roman" w:eastAsia="標楷體"/>
          <w:kern w:val="0"/>
          <w:sz w:val="28"/>
          <w:szCs w:val="20"/>
        </w:rPr>
      </w:pPr>
      <w:r w:rsidRPr="00730549">
        <w:rPr>
          <w:rFonts w:ascii="Times New Roman" w:eastAsia="標楷體" w:hint="eastAsia"/>
          <w:spacing w:val="50"/>
          <w:kern w:val="0"/>
          <w:sz w:val="28"/>
          <w:szCs w:val="20"/>
        </w:rPr>
        <w:t>第十六條</w:t>
      </w:r>
      <w:r w:rsidRPr="00730549">
        <w:rPr>
          <w:rFonts w:ascii="Times New Roman" w:eastAsia="標楷體" w:hint="eastAsia"/>
          <w:spacing w:val="-30"/>
          <w:kern w:val="0"/>
          <w:sz w:val="28"/>
          <w:szCs w:val="20"/>
        </w:rPr>
        <w:t xml:space="preserve">　　</w:t>
      </w:r>
      <w:r w:rsidRPr="00730549">
        <w:rPr>
          <w:rFonts w:ascii="Times New Roman" w:eastAsia="標楷體" w:hint="eastAsia"/>
          <w:kern w:val="0"/>
          <w:sz w:val="28"/>
          <w:szCs w:val="20"/>
        </w:rPr>
        <w:t>有關期間之計算，除第三十三條第一項、第七十五條第四項及第一百零三條規定外，</w:t>
      </w:r>
      <w:proofErr w:type="gramStart"/>
      <w:r w:rsidRPr="00730549">
        <w:rPr>
          <w:rFonts w:ascii="Times New Roman" w:eastAsia="標楷體" w:hint="eastAsia"/>
          <w:kern w:val="0"/>
          <w:sz w:val="28"/>
          <w:szCs w:val="20"/>
        </w:rPr>
        <w:t>其始日</w:t>
      </w:r>
      <w:proofErr w:type="gramEnd"/>
      <w:r w:rsidRPr="00730549">
        <w:rPr>
          <w:rFonts w:ascii="Times New Roman" w:eastAsia="標楷體" w:hint="eastAsia"/>
          <w:kern w:val="0"/>
          <w:sz w:val="28"/>
          <w:szCs w:val="20"/>
        </w:rPr>
        <w:t>不計算在內。</w:t>
      </w:r>
    </w:p>
    <w:p w:rsidR="00730549" w:rsidRPr="00730549" w:rsidRDefault="00730549" w:rsidP="00730549">
      <w:pPr>
        <w:kinsoku/>
        <w:overflowPunct/>
        <w:autoSpaceDE/>
        <w:autoSpaceDN/>
        <w:adjustRightInd w:val="0"/>
        <w:spacing w:line="444" w:lineRule="exact"/>
        <w:ind w:left="1406" w:hangingChars="370" w:hanging="1406"/>
        <w:textAlignment w:val="baseline"/>
        <w:rPr>
          <w:rFonts w:ascii="Times New Roman" w:eastAsia="標楷體"/>
          <w:kern w:val="0"/>
          <w:sz w:val="28"/>
          <w:szCs w:val="20"/>
        </w:rPr>
      </w:pPr>
      <w:r w:rsidRPr="00730549">
        <w:rPr>
          <w:rFonts w:ascii="Times New Roman" w:eastAsia="標楷體" w:hint="eastAsia"/>
          <w:spacing w:val="50"/>
          <w:kern w:val="0"/>
          <w:sz w:val="28"/>
          <w:szCs w:val="20"/>
        </w:rPr>
        <w:t>第十七條</w:t>
      </w:r>
      <w:r w:rsidRPr="00730549">
        <w:rPr>
          <w:rFonts w:ascii="Times New Roman" w:eastAsia="標楷體" w:hint="eastAsia"/>
          <w:spacing w:val="-30"/>
          <w:kern w:val="0"/>
          <w:sz w:val="28"/>
          <w:szCs w:val="20"/>
        </w:rPr>
        <w:t xml:space="preserve">　　</w:t>
      </w:r>
      <w:r w:rsidRPr="00730549">
        <w:rPr>
          <w:rFonts w:ascii="Times New Roman" w:eastAsia="標楷體" w:hint="eastAsia"/>
          <w:kern w:val="0"/>
          <w:sz w:val="28"/>
          <w:szCs w:val="20"/>
        </w:rPr>
        <w:t>本章關於商標之規定，於證明標章、團體標章、團體商標，</w:t>
      </w:r>
      <w:proofErr w:type="gramStart"/>
      <w:r w:rsidRPr="00730549">
        <w:rPr>
          <w:rFonts w:ascii="Times New Roman" w:eastAsia="標楷體" w:hint="eastAsia"/>
          <w:kern w:val="0"/>
          <w:sz w:val="28"/>
          <w:szCs w:val="20"/>
        </w:rPr>
        <w:t>準</w:t>
      </w:r>
      <w:proofErr w:type="gramEnd"/>
      <w:r w:rsidRPr="00730549">
        <w:rPr>
          <w:rFonts w:ascii="Times New Roman" w:eastAsia="標楷體" w:hint="eastAsia"/>
          <w:kern w:val="0"/>
          <w:sz w:val="28"/>
          <w:szCs w:val="20"/>
        </w:rPr>
        <w:t>用之。</w:t>
      </w:r>
    </w:p>
    <w:p w:rsidR="00730549" w:rsidRPr="00730549" w:rsidRDefault="00730549" w:rsidP="00730549">
      <w:pPr>
        <w:kinsoku/>
        <w:overflowPunct/>
        <w:autoSpaceDE/>
        <w:autoSpaceDN/>
        <w:adjustRightInd w:val="0"/>
        <w:spacing w:beforeLines="50" w:before="180" w:afterLines="50" w:after="180" w:line="444" w:lineRule="exact"/>
        <w:ind w:leftChars="800" w:left="3121" w:hangingChars="400" w:hanging="1441"/>
        <w:textAlignment w:val="baseline"/>
        <w:rPr>
          <w:rFonts w:ascii="標楷體" w:eastAsia="標楷體"/>
          <w:b/>
          <w:kern w:val="0"/>
          <w:sz w:val="36"/>
          <w:szCs w:val="20"/>
        </w:rPr>
      </w:pPr>
      <w:r w:rsidRPr="00730549">
        <w:rPr>
          <w:rFonts w:ascii="標楷體" w:eastAsia="標楷體" w:hint="eastAsia"/>
          <w:b/>
          <w:kern w:val="0"/>
          <w:sz w:val="36"/>
          <w:szCs w:val="20"/>
        </w:rPr>
        <w:t>第二章　商　標</w:t>
      </w:r>
    </w:p>
    <w:p w:rsidR="00730549" w:rsidRPr="00730549" w:rsidRDefault="00730549" w:rsidP="00730549">
      <w:pPr>
        <w:kinsoku/>
        <w:overflowPunct/>
        <w:autoSpaceDE/>
        <w:autoSpaceDN/>
        <w:adjustRightInd w:val="0"/>
        <w:spacing w:line="444" w:lineRule="exact"/>
        <w:ind w:leftChars="900" w:left="3171" w:hangingChars="400" w:hanging="1281"/>
        <w:textAlignment w:val="baseline"/>
        <w:rPr>
          <w:rFonts w:ascii="Times New Roman" w:eastAsia="標楷體"/>
          <w:b/>
          <w:kern w:val="0"/>
          <w:sz w:val="32"/>
          <w:szCs w:val="20"/>
        </w:rPr>
      </w:pPr>
      <w:r w:rsidRPr="00730549">
        <w:rPr>
          <w:rFonts w:ascii="Times New Roman" w:eastAsia="標楷體" w:hint="eastAsia"/>
          <w:b/>
          <w:kern w:val="0"/>
          <w:sz w:val="32"/>
          <w:szCs w:val="20"/>
        </w:rPr>
        <w:t>第一節　申請註冊</w:t>
      </w:r>
    </w:p>
    <w:p w:rsidR="00730549" w:rsidRPr="00730549" w:rsidRDefault="00730549" w:rsidP="00730549">
      <w:pPr>
        <w:kinsoku/>
        <w:overflowPunct/>
        <w:autoSpaceDE/>
        <w:autoSpaceDN/>
        <w:adjustRightInd w:val="0"/>
        <w:spacing w:line="444" w:lineRule="exact"/>
        <w:ind w:left="1406" w:hangingChars="370" w:hanging="1406"/>
        <w:textAlignment w:val="baseline"/>
        <w:rPr>
          <w:rFonts w:ascii="Times New Roman" w:eastAsia="標楷體"/>
          <w:kern w:val="0"/>
          <w:sz w:val="28"/>
          <w:szCs w:val="20"/>
        </w:rPr>
      </w:pPr>
      <w:r w:rsidRPr="00730549">
        <w:rPr>
          <w:rFonts w:ascii="Times New Roman" w:eastAsia="標楷體" w:hint="eastAsia"/>
          <w:spacing w:val="50"/>
          <w:kern w:val="0"/>
          <w:sz w:val="28"/>
          <w:szCs w:val="20"/>
        </w:rPr>
        <w:t>第十八條</w:t>
      </w:r>
      <w:r w:rsidRPr="00730549">
        <w:rPr>
          <w:rFonts w:ascii="Times New Roman" w:eastAsia="標楷體" w:hint="eastAsia"/>
          <w:spacing w:val="-30"/>
          <w:kern w:val="0"/>
          <w:sz w:val="28"/>
          <w:szCs w:val="20"/>
        </w:rPr>
        <w:t xml:space="preserve">　　</w:t>
      </w:r>
      <w:r w:rsidRPr="00730549">
        <w:rPr>
          <w:rFonts w:ascii="Times New Roman" w:eastAsia="標楷體" w:hint="eastAsia"/>
          <w:kern w:val="0"/>
          <w:sz w:val="28"/>
          <w:szCs w:val="20"/>
        </w:rPr>
        <w:t>商標，指任何具有識別性之標識，得以文字、圖形、記號、顏色、立體形狀、動態、全像圖、聲音等，或其</w:t>
      </w:r>
      <w:proofErr w:type="gramStart"/>
      <w:r w:rsidRPr="00730549">
        <w:rPr>
          <w:rFonts w:ascii="Times New Roman" w:eastAsia="標楷體" w:hint="eastAsia"/>
          <w:kern w:val="0"/>
          <w:sz w:val="28"/>
          <w:szCs w:val="20"/>
        </w:rPr>
        <w:t>聯</w:t>
      </w:r>
      <w:r w:rsidRPr="00730549">
        <w:rPr>
          <w:rFonts w:ascii="Times New Roman" w:eastAsia="標楷體" w:hint="eastAsia"/>
          <w:kern w:val="0"/>
          <w:sz w:val="28"/>
          <w:szCs w:val="20"/>
        </w:rPr>
        <w:lastRenderedPageBreak/>
        <w:t>合式所組成</w:t>
      </w:r>
      <w:proofErr w:type="gramEnd"/>
      <w:r w:rsidRPr="00730549">
        <w:rPr>
          <w:rFonts w:ascii="Times New Roman" w:eastAsia="標楷體" w:hint="eastAsia"/>
          <w:kern w:val="0"/>
          <w:sz w:val="28"/>
          <w:szCs w:val="20"/>
        </w:rPr>
        <w:t>。</w:t>
      </w:r>
    </w:p>
    <w:p w:rsidR="00730549" w:rsidRPr="00730549" w:rsidRDefault="00730549" w:rsidP="00730549">
      <w:pPr>
        <w:kinsoku/>
        <w:overflowPunct/>
        <w:autoSpaceDE/>
        <w:autoSpaceDN/>
        <w:adjustRightInd w:val="0"/>
        <w:spacing w:line="455" w:lineRule="exact"/>
        <w:ind w:leftChars="660" w:left="1386" w:firstLineChars="200" w:firstLine="560"/>
        <w:textAlignment w:val="baseline"/>
        <w:rPr>
          <w:rFonts w:ascii="Times New Roman" w:eastAsia="標楷體"/>
          <w:kern w:val="0"/>
          <w:sz w:val="28"/>
          <w:szCs w:val="20"/>
        </w:rPr>
      </w:pPr>
      <w:r w:rsidRPr="00730549">
        <w:rPr>
          <w:rFonts w:ascii="Times New Roman" w:eastAsia="標楷體" w:hint="eastAsia"/>
          <w:kern w:val="0"/>
          <w:sz w:val="28"/>
          <w:szCs w:val="20"/>
        </w:rPr>
        <w:t>前項所稱識別性，指足以使商品或服務之相關消費者認識為指示商品或服務來源，並得與他人之商品或服務相區別者。</w:t>
      </w:r>
    </w:p>
    <w:p w:rsidR="00730549" w:rsidRPr="00730549" w:rsidRDefault="00730549" w:rsidP="00730549">
      <w:pPr>
        <w:kinsoku/>
        <w:overflowPunct/>
        <w:autoSpaceDE/>
        <w:autoSpaceDN/>
        <w:adjustRightInd w:val="0"/>
        <w:spacing w:line="444" w:lineRule="exact"/>
        <w:ind w:left="1406" w:hangingChars="370" w:hanging="1406"/>
        <w:textAlignment w:val="baseline"/>
        <w:rPr>
          <w:rFonts w:ascii="Times New Roman" w:eastAsia="標楷體"/>
          <w:kern w:val="0"/>
          <w:sz w:val="28"/>
          <w:szCs w:val="20"/>
        </w:rPr>
      </w:pPr>
      <w:r w:rsidRPr="00730549">
        <w:rPr>
          <w:rFonts w:ascii="Times New Roman" w:eastAsia="標楷體" w:hint="eastAsia"/>
          <w:spacing w:val="50"/>
          <w:kern w:val="0"/>
          <w:sz w:val="28"/>
          <w:szCs w:val="20"/>
        </w:rPr>
        <w:t>第十九條</w:t>
      </w:r>
      <w:r w:rsidRPr="00730549">
        <w:rPr>
          <w:rFonts w:ascii="Times New Roman" w:eastAsia="標楷體" w:hint="eastAsia"/>
          <w:spacing w:val="-30"/>
          <w:kern w:val="0"/>
          <w:sz w:val="28"/>
          <w:szCs w:val="20"/>
        </w:rPr>
        <w:t xml:space="preserve">　　</w:t>
      </w:r>
      <w:r w:rsidRPr="00730549">
        <w:rPr>
          <w:rFonts w:ascii="Times New Roman" w:eastAsia="標楷體" w:hint="eastAsia"/>
          <w:kern w:val="0"/>
          <w:sz w:val="28"/>
          <w:szCs w:val="20"/>
        </w:rPr>
        <w:t>申請商標註冊，應備具申請書，載明申請人、商標圖樣及指定使用之商品或服務，向商標專責機關申請之。</w:t>
      </w:r>
    </w:p>
    <w:p w:rsidR="00730549" w:rsidRPr="00730549" w:rsidRDefault="00730549" w:rsidP="00730549">
      <w:pPr>
        <w:kinsoku/>
        <w:overflowPunct/>
        <w:autoSpaceDE/>
        <w:autoSpaceDN/>
        <w:adjustRightInd w:val="0"/>
        <w:spacing w:line="455" w:lineRule="exact"/>
        <w:ind w:leftChars="660" w:left="1386" w:firstLineChars="200" w:firstLine="560"/>
        <w:textAlignment w:val="baseline"/>
        <w:rPr>
          <w:rFonts w:ascii="Times New Roman" w:eastAsia="標楷體"/>
          <w:kern w:val="0"/>
          <w:sz w:val="28"/>
          <w:szCs w:val="20"/>
        </w:rPr>
      </w:pPr>
      <w:r w:rsidRPr="00730549">
        <w:rPr>
          <w:rFonts w:ascii="Times New Roman" w:eastAsia="標楷體" w:hint="eastAsia"/>
          <w:kern w:val="0"/>
          <w:sz w:val="28"/>
          <w:szCs w:val="20"/>
        </w:rPr>
        <w:t>申請商標註冊，以提出前項申請書之日為申請日。</w:t>
      </w:r>
    </w:p>
    <w:p w:rsidR="00730549" w:rsidRPr="00730549" w:rsidRDefault="00730549" w:rsidP="00730549">
      <w:pPr>
        <w:kinsoku/>
        <w:overflowPunct/>
        <w:autoSpaceDE/>
        <w:autoSpaceDN/>
        <w:adjustRightInd w:val="0"/>
        <w:spacing w:line="455" w:lineRule="exact"/>
        <w:ind w:leftChars="660" w:left="1386" w:firstLineChars="200" w:firstLine="560"/>
        <w:textAlignment w:val="baseline"/>
        <w:rPr>
          <w:rFonts w:ascii="Times New Roman" w:eastAsia="標楷體"/>
          <w:kern w:val="0"/>
          <w:sz w:val="28"/>
          <w:szCs w:val="20"/>
        </w:rPr>
      </w:pPr>
      <w:r w:rsidRPr="00730549">
        <w:rPr>
          <w:rFonts w:ascii="Times New Roman" w:eastAsia="標楷體" w:hint="eastAsia"/>
          <w:kern w:val="0"/>
          <w:sz w:val="28"/>
          <w:szCs w:val="20"/>
        </w:rPr>
        <w:t>商標圖樣應以</w:t>
      </w:r>
      <w:proofErr w:type="gramStart"/>
      <w:r w:rsidRPr="00730549">
        <w:rPr>
          <w:rFonts w:ascii="Times New Roman" w:eastAsia="標楷體" w:hint="eastAsia"/>
          <w:kern w:val="0"/>
          <w:sz w:val="28"/>
          <w:szCs w:val="20"/>
        </w:rPr>
        <w:t>清楚、</w:t>
      </w:r>
      <w:proofErr w:type="gramEnd"/>
      <w:r w:rsidRPr="00730549">
        <w:rPr>
          <w:rFonts w:ascii="Times New Roman" w:eastAsia="標楷體" w:hint="eastAsia"/>
          <w:kern w:val="0"/>
          <w:sz w:val="28"/>
          <w:szCs w:val="20"/>
        </w:rPr>
        <w:t>明確、完整、客觀、持久及易於理解之方式呈現。</w:t>
      </w:r>
    </w:p>
    <w:p w:rsidR="00730549" w:rsidRPr="00730549" w:rsidRDefault="00730549" w:rsidP="00730549">
      <w:pPr>
        <w:kinsoku/>
        <w:overflowPunct/>
        <w:autoSpaceDE/>
        <w:autoSpaceDN/>
        <w:adjustRightInd w:val="0"/>
        <w:spacing w:line="455" w:lineRule="exact"/>
        <w:ind w:leftChars="660" w:left="1386" w:firstLineChars="200" w:firstLine="560"/>
        <w:textAlignment w:val="baseline"/>
        <w:rPr>
          <w:rFonts w:ascii="Times New Roman" w:eastAsia="標楷體"/>
          <w:kern w:val="0"/>
          <w:sz w:val="28"/>
          <w:szCs w:val="20"/>
        </w:rPr>
      </w:pPr>
      <w:r w:rsidRPr="00730549">
        <w:rPr>
          <w:rFonts w:ascii="Times New Roman" w:eastAsia="標楷體" w:hint="eastAsia"/>
          <w:kern w:val="0"/>
          <w:sz w:val="28"/>
          <w:szCs w:val="20"/>
        </w:rPr>
        <w:t>申請商標註冊，應以一申請案</w:t>
      </w:r>
      <w:proofErr w:type="gramStart"/>
      <w:r w:rsidRPr="00730549">
        <w:rPr>
          <w:rFonts w:ascii="Times New Roman" w:eastAsia="標楷體" w:hint="eastAsia"/>
          <w:kern w:val="0"/>
          <w:sz w:val="28"/>
          <w:szCs w:val="20"/>
        </w:rPr>
        <w:t>一</w:t>
      </w:r>
      <w:proofErr w:type="gramEnd"/>
      <w:r w:rsidRPr="00730549">
        <w:rPr>
          <w:rFonts w:ascii="Times New Roman" w:eastAsia="標楷體" w:hint="eastAsia"/>
          <w:kern w:val="0"/>
          <w:sz w:val="28"/>
          <w:szCs w:val="20"/>
        </w:rPr>
        <w:t>商標之方式為之，並得指定使用於二個以上類別之商品或服務。</w:t>
      </w:r>
    </w:p>
    <w:p w:rsidR="00730549" w:rsidRPr="00730549" w:rsidRDefault="00730549" w:rsidP="00730549">
      <w:pPr>
        <w:kinsoku/>
        <w:overflowPunct/>
        <w:autoSpaceDE/>
        <w:autoSpaceDN/>
        <w:adjustRightInd w:val="0"/>
        <w:spacing w:line="455" w:lineRule="exact"/>
        <w:ind w:leftChars="660" w:left="1386" w:firstLineChars="200" w:firstLine="560"/>
        <w:textAlignment w:val="baseline"/>
        <w:rPr>
          <w:rFonts w:ascii="Times New Roman" w:eastAsia="標楷體"/>
          <w:kern w:val="0"/>
          <w:sz w:val="28"/>
          <w:szCs w:val="20"/>
        </w:rPr>
      </w:pPr>
      <w:r w:rsidRPr="00730549">
        <w:rPr>
          <w:rFonts w:ascii="Times New Roman" w:eastAsia="標楷體" w:hint="eastAsia"/>
          <w:kern w:val="0"/>
          <w:sz w:val="28"/>
          <w:szCs w:val="20"/>
        </w:rPr>
        <w:t>前項商品或服務之分類，於本法施行細則定之。</w:t>
      </w:r>
    </w:p>
    <w:p w:rsidR="00730549" w:rsidRPr="00730549" w:rsidRDefault="00730549" w:rsidP="00730549">
      <w:pPr>
        <w:kinsoku/>
        <w:overflowPunct/>
        <w:autoSpaceDE/>
        <w:autoSpaceDN/>
        <w:adjustRightInd w:val="0"/>
        <w:spacing w:line="455" w:lineRule="exact"/>
        <w:ind w:leftChars="660" w:left="1386" w:firstLineChars="200" w:firstLine="560"/>
        <w:textAlignment w:val="baseline"/>
        <w:rPr>
          <w:rFonts w:ascii="Times New Roman" w:eastAsia="標楷體"/>
          <w:kern w:val="0"/>
          <w:sz w:val="28"/>
          <w:szCs w:val="20"/>
        </w:rPr>
      </w:pPr>
      <w:r w:rsidRPr="00730549">
        <w:rPr>
          <w:rFonts w:ascii="Times New Roman" w:eastAsia="標楷體" w:hint="eastAsia"/>
          <w:kern w:val="0"/>
          <w:sz w:val="28"/>
          <w:szCs w:val="20"/>
        </w:rPr>
        <w:t>類似商品或服務之認定，不受前項商品或服務分類之限制。</w:t>
      </w:r>
    </w:p>
    <w:p w:rsidR="00730549" w:rsidRPr="00730549" w:rsidRDefault="00730549" w:rsidP="00730549">
      <w:pPr>
        <w:kinsoku/>
        <w:overflowPunct/>
        <w:autoSpaceDE/>
        <w:autoSpaceDN/>
        <w:adjustRightInd w:val="0"/>
        <w:spacing w:line="455" w:lineRule="exact"/>
        <w:ind w:left="1406" w:hangingChars="370" w:hanging="1406"/>
        <w:textAlignment w:val="baseline"/>
        <w:rPr>
          <w:rFonts w:ascii="Times New Roman" w:eastAsia="標楷體"/>
          <w:kern w:val="0"/>
          <w:sz w:val="28"/>
          <w:szCs w:val="20"/>
        </w:rPr>
      </w:pPr>
      <w:r w:rsidRPr="00730549">
        <w:rPr>
          <w:rFonts w:ascii="Times New Roman" w:eastAsia="標楷體" w:hint="eastAsia"/>
          <w:spacing w:val="50"/>
          <w:kern w:val="0"/>
          <w:sz w:val="28"/>
          <w:szCs w:val="20"/>
        </w:rPr>
        <w:t>第二十條</w:t>
      </w:r>
      <w:r w:rsidRPr="00730549">
        <w:rPr>
          <w:rFonts w:ascii="Times New Roman" w:eastAsia="標楷體" w:hint="eastAsia"/>
          <w:spacing w:val="-30"/>
          <w:kern w:val="0"/>
          <w:sz w:val="28"/>
          <w:szCs w:val="20"/>
        </w:rPr>
        <w:t xml:space="preserve">　　</w:t>
      </w:r>
      <w:r w:rsidRPr="00730549">
        <w:rPr>
          <w:rFonts w:ascii="Times New Roman" w:eastAsia="標楷體" w:hint="eastAsia"/>
          <w:kern w:val="0"/>
          <w:sz w:val="28"/>
          <w:szCs w:val="20"/>
        </w:rPr>
        <w:t>在與中華民國有相互承認優先權之國家或世界貿易組織會員，依法申請註冊之商標，其申請人於第一次申請日後六</w:t>
      </w:r>
      <w:proofErr w:type="gramStart"/>
      <w:r w:rsidRPr="00730549">
        <w:rPr>
          <w:rFonts w:ascii="Times New Roman" w:eastAsia="標楷體" w:hint="eastAsia"/>
          <w:kern w:val="0"/>
          <w:sz w:val="28"/>
          <w:szCs w:val="20"/>
        </w:rPr>
        <w:t>個</w:t>
      </w:r>
      <w:proofErr w:type="gramEnd"/>
      <w:r w:rsidRPr="00730549">
        <w:rPr>
          <w:rFonts w:ascii="Times New Roman" w:eastAsia="標楷體" w:hint="eastAsia"/>
          <w:kern w:val="0"/>
          <w:sz w:val="28"/>
          <w:szCs w:val="20"/>
        </w:rPr>
        <w:t>月內，向中華民國就該申請同一之部分或全部商品或服務，以相同商標申請註冊者，得主張優先權。</w:t>
      </w:r>
    </w:p>
    <w:p w:rsidR="00730549" w:rsidRPr="00730549" w:rsidRDefault="00730549" w:rsidP="00730549">
      <w:pPr>
        <w:kinsoku/>
        <w:overflowPunct/>
        <w:autoSpaceDE/>
        <w:autoSpaceDN/>
        <w:adjustRightInd w:val="0"/>
        <w:spacing w:line="455" w:lineRule="exact"/>
        <w:ind w:leftChars="660" w:left="1386" w:firstLineChars="200" w:firstLine="560"/>
        <w:textAlignment w:val="baseline"/>
        <w:rPr>
          <w:rFonts w:ascii="Times New Roman" w:eastAsia="標楷體"/>
          <w:kern w:val="0"/>
          <w:sz w:val="28"/>
          <w:szCs w:val="20"/>
        </w:rPr>
      </w:pPr>
      <w:r w:rsidRPr="00730549">
        <w:rPr>
          <w:rFonts w:ascii="Times New Roman" w:eastAsia="標楷體" w:hint="eastAsia"/>
          <w:kern w:val="0"/>
          <w:sz w:val="28"/>
          <w:szCs w:val="20"/>
        </w:rPr>
        <w:t>外國申請人為非世界貿易組織會員之國民且其所屬國家與中華民國無相互承認優先權者，如於互惠國或世界貿易組織會員領域內，設有住所或</w:t>
      </w:r>
      <w:proofErr w:type="gramStart"/>
      <w:r w:rsidRPr="00730549">
        <w:rPr>
          <w:rFonts w:ascii="Times New Roman" w:eastAsia="標楷體" w:hint="eastAsia"/>
          <w:kern w:val="0"/>
          <w:sz w:val="28"/>
          <w:szCs w:val="20"/>
        </w:rPr>
        <w:t>營業所者</w:t>
      </w:r>
      <w:proofErr w:type="gramEnd"/>
      <w:r w:rsidRPr="00730549">
        <w:rPr>
          <w:rFonts w:ascii="Times New Roman" w:eastAsia="標楷體" w:hint="eastAsia"/>
          <w:kern w:val="0"/>
          <w:sz w:val="28"/>
          <w:szCs w:val="20"/>
        </w:rPr>
        <w:t>，得依前項規定主張優先權。</w:t>
      </w:r>
    </w:p>
    <w:p w:rsidR="00730549" w:rsidRPr="00730549" w:rsidRDefault="00730549" w:rsidP="00730549">
      <w:pPr>
        <w:kinsoku/>
        <w:overflowPunct/>
        <w:autoSpaceDE/>
        <w:autoSpaceDN/>
        <w:adjustRightInd w:val="0"/>
        <w:spacing w:line="455" w:lineRule="exact"/>
        <w:ind w:leftChars="660" w:left="1386" w:firstLineChars="200" w:firstLine="560"/>
        <w:textAlignment w:val="baseline"/>
        <w:rPr>
          <w:rFonts w:ascii="Times New Roman" w:eastAsia="標楷體"/>
          <w:kern w:val="0"/>
          <w:sz w:val="28"/>
          <w:szCs w:val="20"/>
        </w:rPr>
      </w:pPr>
      <w:r w:rsidRPr="00730549">
        <w:rPr>
          <w:rFonts w:ascii="Times New Roman" w:eastAsia="標楷體" w:hint="eastAsia"/>
          <w:kern w:val="0"/>
          <w:sz w:val="28"/>
          <w:szCs w:val="20"/>
        </w:rPr>
        <w:t>依第一項規定主張優先權者，應於申請註冊同時聲明，並於申請書載明下列事項：</w:t>
      </w:r>
    </w:p>
    <w:p w:rsidR="00730549" w:rsidRPr="00730549" w:rsidRDefault="00730549" w:rsidP="00730549">
      <w:pPr>
        <w:kinsoku/>
        <w:overflowPunct/>
        <w:autoSpaceDE/>
        <w:autoSpaceDN/>
        <w:adjustRightInd w:val="0"/>
        <w:spacing w:line="455" w:lineRule="exact"/>
        <w:ind w:leftChars="700" w:left="1750" w:hangingChars="100" w:hanging="280"/>
        <w:textAlignment w:val="baseline"/>
        <w:rPr>
          <w:rFonts w:ascii="Times New Roman" w:eastAsia="標楷體"/>
          <w:kern w:val="0"/>
          <w:sz w:val="28"/>
          <w:szCs w:val="20"/>
        </w:rPr>
      </w:pPr>
      <w:r w:rsidRPr="00730549">
        <w:rPr>
          <w:rFonts w:ascii="Times New Roman" w:eastAsia="標楷體" w:hint="eastAsia"/>
          <w:kern w:val="0"/>
          <w:sz w:val="28"/>
          <w:szCs w:val="20"/>
        </w:rPr>
        <w:t>一、第一次申請之申請日。</w:t>
      </w:r>
    </w:p>
    <w:p w:rsidR="00730549" w:rsidRPr="00730549" w:rsidRDefault="00730549" w:rsidP="00730549">
      <w:pPr>
        <w:kinsoku/>
        <w:overflowPunct/>
        <w:autoSpaceDE/>
        <w:autoSpaceDN/>
        <w:adjustRightInd w:val="0"/>
        <w:spacing w:line="455" w:lineRule="exact"/>
        <w:ind w:leftChars="700" w:left="1750" w:hangingChars="100" w:hanging="280"/>
        <w:textAlignment w:val="baseline"/>
        <w:rPr>
          <w:rFonts w:ascii="Times New Roman" w:eastAsia="標楷體"/>
          <w:kern w:val="0"/>
          <w:sz w:val="28"/>
          <w:szCs w:val="20"/>
        </w:rPr>
      </w:pPr>
      <w:r w:rsidRPr="00730549">
        <w:rPr>
          <w:rFonts w:ascii="Times New Roman" w:eastAsia="標楷體" w:hint="eastAsia"/>
          <w:kern w:val="0"/>
          <w:sz w:val="28"/>
          <w:szCs w:val="20"/>
        </w:rPr>
        <w:t>二、受理該申請之國家或世界貿易組織會員。</w:t>
      </w:r>
    </w:p>
    <w:p w:rsidR="00730549" w:rsidRPr="00730549" w:rsidRDefault="00730549" w:rsidP="00730549">
      <w:pPr>
        <w:kinsoku/>
        <w:overflowPunct/>
        <w:autoSpaceDE/>
        <w:autoSpaceDN/>
        <w:adjustRightInd w:val="0"/>
        <w:spacing w:line="455" w:lineRule="exact"/>
        <w:ind w:leftChars="700" w:left="1750" w:hangingChars="100" w:hanging="280"/>
        <w:textAlignment w:val="baseline"/>
        <w:rPr>
          <w:rFonts w:ascii="Times New Roman" w:eastAsia="標楷體"/>
          <w:kern w:val="0"/>
          <w:sz w:val="28"/>
          <w:szCs w:val="20"/>
        </w:rPr>
      </w:pPr>
      <w:r w:rsidRPr="00730549">
        <w:rPr>
          <w:rFonts w:ascii="Times New Roman" w:eastAsia="標楷體" w:hint="eastAsia"/>
          <w:kern w:val="0"/>
          <w:sz w:val="28"/>
          <w:szCs w:val="20"/>
        </w:rPr>
        <w:t>三、第一次申請之申請案號。</w:t>
      </w:r>
    </w:p>
    <w:p w:rsidR="00730549" w:rsidRPr="00730549" w:rsidRDefault="00730549" w:rsidP="00730549">
      <w:pPr>
        <w:kinsoku/>
        <w:overflowPunct/>
        <w:autoSpaceDE/>
        <w:autoSpaceDN/>
        <w:adjustRightInd w:val="0"/>
        <w:spacing w:line="455" w:lineRule="exact"/>
        <w:ind w:leftChars="660" w:left="1386" w:firstLineChars="200" w:firstLine="560"/>
        <w:textAlignment w:val="baseline"/>
        <w:rPr>
          <w:rFonts w:ascii="Times New Roman" w:eastAsia="標楷體"/>
          <w:kern w:val="0"/>
          <w:sz w:val="28"/>
          <w:szCs w:val="20"/>
        </w:rPr>
      </w:pPr>
      <w:r w:rsidRPr="00730549">
        <w:rPr>
          <w:rFonts w:ascii="Times New Roman" w:eastAsia="標楷體" w:hint="eastAsia"/>
          <w:kern w:val="0"/>
          <w:sz w:val="28"/>
          <w:szCs w:val="20"/>
        </w:rPr>
        <w:t>申請人應於申請日後三個月內，檢送經前項國家或世界貿易組織會員證明受理之申請文件。</w:t>
      </w:r>
    </w:p>
    <w:p w:rsidR="00730549" w:rsidRPr="00730549" w:rsidRDefault="00730549" w:rsidP="00730549">
      <w:pPr>
        <w:kinsoku/>
        <w:overflowPunct/>
        <w:autoSpaceDE/>
        <w:autoSpaceDN/>
        <w:adjustRightInd w:val="0"/>
        <w:spacing w:line="455" w:lineRule="exact"/>
        <w:ind w:leftChars="660" w:left="1386" w:firstLineChars="200" w:firstLine="560"/>
        <w:textAlignment w:val="baseline"/>
        <w:rPr>
          <w:rFonts w:ascii="Times New Roman" w:eastAsia="標楷體"/>
          <w:kern w:val="0"/>
          <w:sz w:val="28"/>
          <w:szCs w:val="20"/>
        </w:rPr>
      </w:pPr>
      <w:r w:rsidRPr="00730549">
        <w:rPr>
          <w:rFonts w:ascii="Times New Roman" w:eastAsia="標楷體" w:hint="eastAsia"/>
          <w:kern w:val="0"/>
          <w:sz w:val="28"/>
          <w:szCs w:val="20"/>
        </w:rPr>
        <w:t>未依第三項第一款、第二款或前項規定辦理者，視為</w:t>
      </w:r>
      <w:r w:rsidRPr="00730549">
        <w:rPr>
          <w:rFonts w:ascii="Times New Roman" w:eastAsia="標楷體" w:hint="eastAsia"/>
          <w:kern w:val="0"/>
          <w:sz w:val="28"/>
          <w:szCs w:val="20"/>
        </w:rPr>
        <w:lastRenderedPageBreak/>
        <w:t>未主張優先權。</w:t>
      </w:r>
    </w:p>
    <w:p w:rsidR="00730549" w:rsidRPr="00730549" w:rsidRDefault="00730549" w:rsidP="00730549">
      <w:pPr>
        <w:kinsoku/>
        <w:overflowPunct/>
        <w:autoSpaceDE/>
        <w:autoSpaceDN/>
        <w:adjustRightInd w:val="0"/>
        <w:spacing w:line="455" w:lineRule="exact"/>
        <w:ind w:leftChars="660" w:left="1386" w:firstLineChars="200" w:firstLine="560"/>
        <w:textAlignment w:val="baseline"/>
        <w:rPr>
          <w:rFonts w:ascii="Times New Roman" w:eastAsia="標楷體"/>
          <w:kern w:val="0"/>
          <w:sz w:val="28"/>
          <w:szCs w:val="20"/>
        </w:rPr>
      </w:pPr>
      <w:r w:rsidRPr="00730549">
        <w:rPr>
          <w:rFonts w:ascii="Times New Roman" w:eastAsia="標楷體" w:hint="eastAsia"/>
          <w:kern w:val="0"/>
          <w:sz w:val="28"/>
          <w:szCs w:val="20"/>
        </w:rPr>
        <w:t>主張優先權者，其申請日以優先權日為</w:t>
      </w:r>
      <w:proofErr w:type="gramStart"/>
      <w:r w:rsidRPr="00730549">
        <w:rPr>
          <w:rFonts w:ascii="Times New Roman" w:eastAsia="標楷體" w:hint="eastAsia"/>
          <w:kern w:val="0"/>
          <w:sz w:val="28"/>
          <w:szCs w:val="20"/>
        </w:rPr>
        <w:t>準</w:t>
      </w:r>
      <w:proofErr w:type="gramEnd"/>
      <w:r w:rsidRPr="00730549">
        <w:rPr>
          <w:rFonts w:ascii="Times New Roman" w:eastAsia="標楷體" w:hint="eastAsia"/>
          <w:kern w:val="0"/>
          <w:sz w:val="28"/>
          <w:szCs w:val="20"/>
        </w:rPr>
        <w:t>。</w:t>
      </w:r>
    </w:p>
    <w:p w:rsidR="00730549" w:rsidRPr="00730549" w:rsidRDefault="00730549" w:rsidP="00730549">
      <w:pPr>
        <w:kinsoku/>
        <w:overflowPunct/>
        <w:autoSpaceDE/>
        <w:autoSpaceDN/>
        <w:adjustRightInd w:val="0"/>
        <w:spacing w:line="455" w:lineRule="exact"/>
        <w:ind w:leftChars="660" w:left="1386" w:firstLineChars="200" w:firstLine="560"/>
        <w:textAlignment w:val="baseline"/>
        <w:rPr>
          <w:rFonts w:ascii="Times New Roman" w:eastAsia="標楷體"/>
          <w:kern w:val="0"/>
          <w:sz w:val="28"/>
          <w:szCs w:val="20"/>
        </w:rPr>
      </w:pPr>
      <w:r w:rsidRPr="00730549">
        <w:rPr>
          <w:rFonts w:ascii="Times New Roman" w:eastAsia="標楷體" w:hint="eastAsia"/>
          <w:kern w:val="0"/>
          <w:sz w:val="28"/>
          <w:szCs w:val="20"/>
        </w:rPr>
        <w:t>主張複數優先權者，各以其商品或服務所主張之優先權日為申請日。</w:t>
      </w:r>
    </w:p>
    <w:p w:rsidR="00730549" w:rsidRPr="00730549" w:rsidRDefault="00730549" w:rsidP="00730549">
      <w:pPr>
        <w:kinsoku/>
        <w:overflowPunct/>
        <w:autoSpaceDE/>
        <w:autoSpaceDN/>
        <w:adjustRightInd w:val="0"/>
        <w:spacing w:line="455" w:lineRule="exact"/>
        <w:ind w:left="1400" w:hangingChars="500" w:hanging="1400"/>
        <w:textAlignment w:val="baseline"/>
        <w:rPr>
          <w:rFonts w:ascii="Times New Roman" w:eastAsia="標楷體"/>
          <w:kern w:val="0"/>
          <w:sz w:val="28"/>
          <w:szCs w:val="20"/>
        </w:rPr>
      </w:pPr>
      <w:r w:rsidRPr="00730549">
        <w:rPr>
          <w:rFonts w:ascii="Times New Roman" w:eastAsia="標楷體" w:hint="eastAsia"/>
          <w:kern w:val="0"/>
          <w:sz w:val="28"/>
          <w:szCs w:val="20"/>
        </w:rPr>
        <w:t>第二十一條</w:t>
      </w:r>
      <w:r w:rsidRPr="00730549">
        <w:rPr>
          <w:rFonts w:ascii="Times New Roman" w:eastAsia="標楷體" w:hint="eastAsia"/>
          <w:kern w:val="0"/>
          <w:sz w:val="27"/>
          <w:szCs w:val="27"/>
        </w:rPr>
        <w:t xml:space="preserve">　　</w:t>
      </w:r>
      <w:r w:rsidRPr="00730549">
        <w:rPr>
          <w:rFonts w:ascii="Times New Roman" w:eastAsia="標楷體" w:hint="eastAsia"/>
          <w:kern w:val="0"/>
          <w:sz w:val="28"/>
          <w:szCs w:val="20"/>
        </w:rPr>
        <w:t>於中華民國政府主辦或認可之國際展覽會上，展出使用申請註冊商標之商品或服務，自該商品或服務展出日後六</w:t>
      </w:r>
      <w:proofErr w:type="gramStart"/>
      <w:r w:rsidRPr="00730549">
        <w:rPr>
          <w:rFonts w:ascii="Times New Roman" w:eastAsia="標楷體" w:hint="eastAsia"/>
          <w:kern w:val="0"/>
          <w:sz w:val="28"/>
          <w:szCs w:val="20"/>
        </w:rPr>
        <w:t>個</w:t>
      </w:r>
      <w:proofErr w:type="gramEnd"/>
      <w:r w:rsidRPr="00730549">
        <w:rPr>
          <w:rFonts w:ascii="Times New Roman" w:eastAsia="標楷體" w:hint="eastAsia"/>
          <w:kern w:val="0"/>
          <w:sz w:val="28"/>
          <w:szCs w:val="20"/>
        </w:rPr>
        <w:t>月內，提出申請者，其申請日以展出日為</w:t>
      </w:r>
      <w:proofErr w:type="gramStart"/>
      <w:r w:rsidRPr="00730549">
        <w:rPr>
          <w:rFonts w:ascii="Times New Roman" w:eastAsia="標楷體" w:hint="eastAsia"/>
          <w:kern w:val="0"/>
          <w:sz w:val="28"/>
          <w:szCs w:val="20"/>
        </w:rPr>
        <w:t>準</w:t>
      </w:r>
      <w:proofErr w:type="gramEnd"/>
      <w:r w:rsidRPr="00730549">
        <w:rPr>
          <w:rFonts w:ascii="Times New Roman" w:eastAsia="標楷體" w:hint="eastAsia"/>
          <w:kern w:val="0"/>
          <w:sz w:val="28"/>
          <w:szCs w:val="20"/>
        </w:rPr>
        <w:t>。</w:t>
      </w:r>
    </w:p>
    <w:p w:rsidR="00730549" w:rsidRPr="00730549" w:rsidRDefault="00730549" w:rsidP="00730549">
      <w:pPr>
        <w:kinsoku/>
        <w:overflowPunct/>
        <w:autoSpaceDE/>
        <w:autoSpaceDN/>
        <w:adjustRightInd w:val="0"/>
        <w:spacing w:line="455" w:lineRule="exact"/>
        <w:ind w:leftChars="660" w:left="1386" w:firstLineChars="200" w:firstLine="560"/>
        <w:textAlignment w:val="baseline"/>
        <w:rPr>
          <w:rFonts w:ascii="Times New Roman" w:eastAsia="標楷體"/>
          <w:kern w:val="0"/>
          <w:sz w:val="28"/>
          <w:szCs w:val="20"/>
        </w:rPr>
      </w:pPr>
      <w:r w:rsidRPr="00730549">
        <w:rPr>
          <w:rFonts w:ascii="Times New Roman" w:eastAsia="標楷體" w:hint="eastAsia"/>
          <w:kern w:val="0"/>
          <w:sz w:val="28"/>
          <w:szCs w:val="20"/>
        </w:rPr>
        <w:t>前條規定，於主張前項展覽會優先權者，</w:t>
      </w:r>
      <w:proofErr w:type="gramStart"/>
      <w:r w:rsidRPr="00730549">
        <w:rPr>
          <w:rFonts w:ascii="Times New Roman" w:eastAsia="標楷體" w:hint="eastAsia"/>
          <w:kern w:val="0"/>
          <w:sz w:val="28"/>
          <w:szCs w:val="20"/>
        </w:rPr>
        <w:t>準</w:t>
      </w:r>
      <w:proofErr w:type="gramEnd"/>
      <w:r w:rsidRPr="00730549">
        <w:rPr>
          <w:rFonts w:ascii="Times New Roman" w:eastAsia="標楷體" w:hint="eastAsia"/>
          <w:kern w:val="0"/>
          <w:sz w:val="28"/>
          <w:szCs w:val="20"/>
        </w:rPr>
        <w:t>用之。</w:t>
      </w:r>
    </w:p>
    <w:p w:rsidR="00730549" w:rsidRPr="00730549" w:rsidRDefault="00730549" w:rsidP="00730549">
      <w:pPr>
        <w:kinsoku/>
        <w:overflowPunct/>
        <w:autoSpaceDE/>
        <w:autoSpaceDN/>
        <w:adjustRightInd w:val="0"/>
        <w:spacing w:line="455" w:lineRule="exact"/>
        <w:ind w:left="1400" w:hangingChars="500" w:hanging="1400"/>
        <w:textAlignment w:val="baseline"/>
        <w:rPr>
          <w:rFonts w:ascii="Times New Roman" w:eastAsia="標楷體"/>
          <w:kern w:val="0"/>
          <w:sz w:val="28"/>
          <w:szCs w:val="20"/>
        </w:rPr>
      </w:pPr>
      <w:r w:rsidRPr="00730549">
        <w:rPr>
          <w:rFonts w:ascii="Times New Roman" w:eastAsia="標楷體" w:hint="eastAsia"/>
          <w:kern w:val="0"/>
          <w:sz w:val="28"/>
          <w:szCs w:val="20"/>
        </w:rPr>
        <w:t>第二十二條</w:t>
      </w:r>
      <w:r w:rsidRPr="00730549">
        <w:rPr>
          <w:rFonts w:ascii="Times New Roman" w:eastAsia="標楷體" w:hint="eastAsia"/>
          <w:kern w:val="0"/>
          <w:sz w:val="27"/>
          <w:szCs w:val="27"/>
        </w:rPr>
        <w:t xml:space="preserve">　　</w:t>
      </w:r>
      <w:r w:rsidRPr="00730549">
        <w:rPr>
          <w:rFonts w:ascii="Times New Roman" w:eastAsia="標楷體" w:hint="eastAsia"/>
          <w:kern w:val="0"/>
          <w:sz w:val="28"/>
          <w:szCs w:val="20"/>
        </w:rPr>
        <w:t>二人以上於同日以相同或近似之商標，於同一或類似之商品或服務各別申請註冊，有致相關消費者混淆誤認之虞，而不能辨別時間先後者，由各申請人協議定之；不能達成協議時，以抽籤方式定之。</w:t>
      </w:r>
    </w:p>
    <w:p w:rsidR="00730549" w:rsidRPr="00730549" w:rsidRDefault="00730549" w:rsidP="00730549">
      <w:pPr>
        <w:kinsoku/>
        <w:overflowPunct/>
        <w:autoSpaceDE/>
        <w:autoSpaceDN/>
        <w:adjustRightInd w:val="0"/>
        <w:spacing w:line="455" w:lineRule="exact"/>
        <w:ind w:left="1400" w:hangingChars="500" w:hanging="1400"/>
        <w:textAlignment w:val="baseline"/>
        <w:rPr>
          <w:rFonts w:ascii="Times New Roman" w:eastAsia="標楷體"/>
          <w:kern w:val="0"/>
          <w:sz w:val="28"/>
          <w:szCs w:val="20"/>
        </w:rPr>
      </w:pPr>
      <w:r w:rsidRPr="00730549">
        <w:rPr>
          <w:rFonts w:ascii="Times New Roman" w:eastAsia="標楷體" w:hint="eastAsia"/>
          <w:kern w:val="0"/>
          <w:sz w:val="28"/>
          <w:szCs w:val="20"/>
        </w:rPr>
        <w:t>第二十三條</w:t>
      </w:r>
      <w:r w:rsidRPr="00730549">
        <w:rPr>
          <w:rFonts w:ascii="Times New Roman" w:eastAsia="標楷體" w:hint="eastAsia"/>
          <w:kern w:val="0"/>
          <w:sz w:val="27"/>
          <w:szCs w:val="27"/>
        </w:rPr>
        <w:t xml:space="preserve">　　</w:t>
      </w:r>
      <w:r w:rsidRPr="00730549">
        <w:rPr>
          <w:rFonts w:ascii="Times New Roman" w:eastAsia="標楷體" w:hint="eastAsia"/>
          <w:kern w:val="0"/>
          <w:sz w:val="28"/>
          <w:szCs w:val="20"/>
        </w:rPr>
        <w:t>商標圖樣及其指定使用之商品或服務，申請後即不得變更。但指定使用商品或服務之減縮，或非就商標圖樣為實質變更者，不在此限。</w:t>
      </w:r>
    </w:p>
    <w:p w:rsidR="00730549" w:rsidRPr="00730549" w:rsidRDefault="00730549" w:rsidP="00730549">
      <w:pPr>
        <w:kinsoku/>
        <w:overflowPunct/>
        <w:autoSpaceDE/>
        <w:autoSpaceDN/>
        <w:adjustRightInd w:val="0"/>
        <w:spacing w:line="455" w:lineRule="exact"/>
        <w:ind w:left="1400" w:hangingChars="500" w:hanging="1400"/>
        <w:textAlignment w:val="baseline"/>
        <w:rPr>
          <w:rFonts w:ascii="Times New Roman" w:eastAsia="標楷體"/>
          <w:kern w:val="0"/>
          <w:sz w:val="28"/>
          <w:szCs w:val="20"/>
        </w:rPr>
      </w:pPr>
      <w:r w:rsidRPr="00730549">
        <w:rPr>
          <w:rFonts w:ascii="Times New Roman" w:eastAsia="標楷體" w:hint="eastAsia"/>
          <w:kern w:val="0"/>
          <w:sz w:val="28"/>
          <w:szCs w:val="20"/>
        </w:rPr>
        <w:t>第二十四條</w:t>
      </w:r>
      <w:r w:rsidRPr="00730549">
        <w:rPr>
          <w:rFonts w:ascii="Times New Roman" w:eastAsia="標楷體" w:hint="eastAsia"/>
          <w:kern w:val="0"/>
          <w:sz w:val="27"/>
          <w:szCs w:val="27"/>
        </w:rPr>
        <w:t xml:space="preserve">　　</w:t>
      </w:r>
      <w:r w:rsidRPr="00730549">
        <w:rPr>
          <w:rFonts w:ascii="Times New Roman" w:eastAsia="標楷體" w:hint="eastAsia"/>
          <w:kern w:val="0"/>
          <w:sz w:val="28"/>
          <w:szCs w:val="20"/>
        </w:rPr>
        <w:t>申請人之名稱、地址、代理人或其他註冊申請事項變更者，應向商標專責機關申請變更。</w:t>
      </w:r>
    </w:p>
    <w:p w:rsidR="00730549" w:rsidRPr="00730549" w:rsidRDefault="00730549" w:rsidP="00730549">
      <w:pPr>
        <w:kinsoku/>
        <w:overflowPunct/>
        <w:autoSpaceDE/>
        <w:autoSpaceDN/>
        <w:adjustRightInd w:val="0"/>
        <w:spacing w:line="455" w:lineRule="exact"/>
        <w:ind w:left="1400" w:hangingChars="500" w:hanging="1400"/>
        <w:textAlignment w:val="baseline"/>
        <w:rPr>
          <w:rFonts w:ascii="Times New Roman" w:eastAsia="標楷體"/>
          <w:kern w:val="0"/>
          <w:sz w:val="28"/>
          <w:szCs w:val="20"/>
        </w:rPr>
      </w:pPr>
      <w:r w:rsidRPr="00730549">
        <w:rPr>
          <w:rFonts w:ascii="Times New Roman" w:eastAsia="標楷體" w:hint="eastAsia"/>
          <w:kern w:val="0"/>
          <w:sz w:val="28"/>
          <w:szCs w:val="20"/>
        </w:rPr>
        <w:t>第二十五條</w:t>
      </w:r>
      <w:r w:rsidRPr="00730549">
        <w:rPr>
          <w:rFonts w:ascii="Times New Roman" w:eastAsia="標楷體" w:hint="eastAsia"/>
          <w:kern w:val="0"/>
          <w:sz w:val="27"/>
          <w:szCs w:val="27"/>
        </w:rPr>
        <w:t xml:space="preserve">　　</w:t>
      </w:r>
      <w:r w:rsidRPr="00730549">
        <w:rPr>
          <w:rFonts w:ascii="Times New Roman" w:eastAsia="標楷體" w:hint="eastAsia"/>
          <w:kern w:val="0"/>
          <w:sz w:val="28"/>
          <w:szCs w:val="20"/>
        </w:rPr>
        <w:t>商標註冊申請事項有下列錯誤時，得經申請或依職權更正之：</w:t>
      </w:r>
    </w:p>
    <w:p w:rsidR="00730549" w:rsidRPr="00730549" w:rsidRDefault="00730549" w:rsidP="00730549">
      <w:pPr>
        <w:kinsoku/>
        <w:overflowPunct/>
        <w:autoSpaceDE/>
        <w:autoSpaceDN/>
        <w:adjustRightInd w:val="0"/>
        <w:spacing w:line="455" w:lineRule="exact"/>
        <w:ind w:leftChars="700" w:left="1750" w:hangingChars="100" w:hanging="280"/>
        <w:textAlignment w:val="baseline"/>
        <w:rPr>
          <w:rFonts w:ascii="Times New Roman" w:eastAsia="標楷體"/>
          <w:kern w:val="0"/>
          <w:sz w:val="28"/>
          <w:szCs w:val="20"/>
        </w:rPr>
      </w:pPr>
      <w:r w:rsidRPr="00730549">
        <w:rPr>
          <w:rFonts w:ascii="Times New Roman" w:eastAsia="標楷體" w:hint="eastAsia"/>
          <w:kern w:val="0"/>
          <w:sz w:val="28"/>
          <w:szCs w:val="20"/>
        </w:rPr>
        <w:t>一、申請人名稱或地址之錯誤。</w:t>
      </w:r>
    </w:p>
    <w:p w:rsidR="00730549" w:rsidRPr="00730549" w:rsidRDefault="00730549" w:rsidP="00730549">
      <w:pPr>
        <w:kinsoku/>
        <w:overflowPunct/>
        <w:autoSpaceDE/>
        <w:autoSpaceDN/>
        <w:adjustRightInd w:val="0"/>
        <w:spacing w:line="455" w:lineRule="exact"/>
        <w:ind w:leftChars="700" w:left="1750" w:hangingChars="100" w:hanging="280"/>
        <w:textAlignment w:val="baseline"/>
        <w:rPr>
          <w:rFonts w:ascii="Times New Roman" w:eastAsia="標楷體"/>
          <w:kern w:val="0"/>
          <w:sz w:val="28"/>
          <w:szCs w:val="20"/>
        </w:rPr>
      </w:pPr>
      <w:r w:rsidRPr="00730549">
        <w:rPr>
          <w:rFonts w:ascii="Times New Roman" w:eastAsia="標楷體" w:hint="eastAsia"/>
          <w:kern w:val="0"/>
          <w:sz w:val="28"/>
          <w:szCs w:val="20"/>
        </w:rPr>
        <w:t>二、文字用語或繕寫之錯誤。</w:t>
      </w:r>
    </w:p>
    <w:p w:rsidR="00730549" w:rsidRPr="00730549" w:rsidRDefault="00730549" w:rsidP="00730549">
      <w:pPr>
        <w:kinsoku/>
        <w:overflowPunct/>
        <w:autoSpaceDE/>
        <w:autoSpaceDN/>
        <w:adjustRightInd w:val="0"/>
        <w:spacing w:line="455" w:lineRule="exact"/>
        <w:ind w:leftChars="700" w:left="1750" w:hangingChars="100" w:hanging="280"/>
        <w:textAlignment w:val="baseline"/>
        <w:rPr>
          <w:rFonts w:ascii="Times New Roman" w:eastAsia="標楷體"/>
          <w:kern w:val="0"/>
          <w:sz w:val="28"/>
          <w:szCs w:val="20"/>
        </w:rPr>
      </w:pPr>
      <w:r w:rsidRPr="00730549">
        <w:rPr>
          <w:rFonts w:ascii="Times New Roman" w:eastAsia="標楷體" w:hint="eastAsia"/>
          <w:kern w:val="0"/>
          <w:sz w:val="28"/>
          <w:szCs w:val="20"/>
        </w:rPr>
        <w:t>三、其他明顯之錯誤。</w:t>
      </w:r>
    </w:p>
    <w:p w:rsidR="00730549" w:rsidRPr="00730549" w:rsidRDefault="00730549" w:rsidP="00730549">
      <w:pPr>
        <w:kinsoku/>
        <w:overflowPunct/>
        <w:autoSpaceDE/>
        <w:autoSpaceDN/>
        <w:adjustRightInd w:val="0"/>
        <w:spacing w:line="455" w:lineRule="exact"/>
        <w:ind w:leftChars="660" w:left="1386" w:firstLineChars="200" w:firstLine="560"/>
        <w:textAlignment w:val="baseline"/>
        <w:rPr>
          <w:rFonts w:ascii="Times New Roman" w:eastAsia="標楷體"/>
          <w:kern w:val="0"/>
          <w:sz w:val="28"/>
          <w:szCs w:val="20"/>
        </w:rPr>
      </w:pPr>
      <w:r w:rsidRPr="00730549">
        <w:rPr>
          <w:rFonts w:ascii="Times New Roman" w:eastAsia="標楷體" w:hint="eastAsia"/>
          <w:kern w:val="0"/>
          <w:sz w:val="28"/>
          <w:szCs w:val="20"/>
        </w:rPr>
        <w:t>前項之申請更正，不得影響商標同一性或擴大指定使用商品或服務之範圍。</w:t>
      </w:r>
    </w:p>
    <w:p w:rsidR="00730549" w:rsidRPr="00730549" w:rsidRDefault="00730549" w:rsidP="00730549">
      <w:pPr>
        <w:kinsoku/>
        <w:overflowPunct/>
        <w:autoSpaceDE/>
        <w:autoSpaceDN/>
        <w:adjustRightInd w:val="0"/>
        <w:spacing w:line="455" w:lineRule="exact"/>
        <w:ind w:left="1400" w:hangingChars="500" w:hanging="1400"/>
        <w:textAlignment w:val="baseline"/>
        <w:rPr>
          <w:rFonts w:ascii="Times New Roman" w:eastAsia="標楷體"/>
          <w:kern w:val="0"/>
          <w:sz w:val="28"/>
          <w:szCs w:val="20"/>
        </w:rPr>
      </w:pPr>
      <w:r w:rsidRPr="00730549">
        <w:rPr>
          <w:rFonts w:ascii="Times New Roman" w:eastAsia="標楷體" w:hint="eastAsia"/>
          <w:kern w:val="0"/>
          <w:sz w:val="28"/>
          <w:szCs w:val="20"/>
        </w:rPr>
        <w:t>第二十六條</w:t>
      </w:r>
      <w:r w:rsidRPr="00730549">
        <w:rPr>
          <w:rFonts w:ascii="Times New Roman" w:eastAsia="標楷體" w:hint="eastAsia"/>
          <w:kern w:val="0"/>
          <w:sz w:val="27"/>
          <w:szCs w:val="27"/>
        </w:rPr>
        <w:t xml:space="preserve">　　</w:t>
      </w:r>
      <w:r w:rsidRPr="00730549">
        <w:rPr>
          <w:rFonts w:ascii="Times New Roman" w:eastAsia="標楷體" w:hint="eastAsia"/>
          <w:kern w:val="0"/>
          <w:sz w:val="28"/>
          <w:szCs w:val="20"/>
        </w:rPr>
        <w:t>申請人得就所指定使用之商品或服務，向商標專責機關請求分割為二個以上之註冊申請案，以原註冊申請日為申請日。</w:t>
      </w:r>
    </w:p>
    <w:p w:rsidR="00730549" w:rsidRPr="00730549" w:rsidRDefault="00730549" w:rsidP="00730549">
      <w:pPr>
        <w:kinsoku/>
        <w:overflowPunct/>
        <w:autoSpaceDE/>
        <w:autoSpaceDN/>
        <w:adjustRightInd w:val="0"/>
        <w:spacing w:line="455" w:lineRule="exact"/>
        <w:ind w:left="1400" w:hangingChars="500" w:hanging="1400"/>
        <w:textAlignment w:val="baseline"/>
        <w:rPr>
          <w:rFonts w:ascii="Times New Roman" w:eastAsia="標楷體"/>
          <w:kern w:val="0"/>
          <w:sz w:val="28"/>
          <w:szCs w:val="20"/>
        </w:rPr>
      </w:pPr>
      <w:r w:rsidRPr="00730549">
        <w:rPr>
          <w:rFonts w:ascii="Times New Roman" w:eastAsia="標楷體" w:hint="eastAsia"/>
          <w:kern w:val="0"/>
          <w:sz w:val="28"/>
          <w:szCs w:val="20"/>
        </w:rPr>
        <w:t>第二十七條</w:t>
      </w:r>
      <w:r w:rsidRPr="00730549">
        <w:rPr>
          <w:rFonts w:ascii="Times New Roman" w:eastAsia="標楷體" w:hint="eastAsia"/>
          <w:kern w:val="0"/>
          <w:sz w:val="27"/>
          <w:szCs w:val="27"/>
        </w:rPr>
        <w:t xml:space="preserve">　　</w:t>
      </w:r>
      <w:r w:rsidRPr="00730549">
        <w:rPr>
          <w:rFonts w:ascii="Times New Roman" w:eastAsia="標楷體" w:hint="eastAsia"/>
          <w:kern w:val="0"/>
          <w:sz w:val="28"/>
          <w:szCs w:val="20"/>
        </w:rPr>
        <w:t>因商標註冊之申請所生之權利，得移轉於他人。</w:t>
      </w:r>
    </w:p>
    <w:p w:rsidR="00730549" w:rsidRPr="00730549" w:rsidRDefault="00730549" w:rsidP="00730549">
      <w:pPr>
        <w:kinsoku/>
        <w:overflowPunct/>
        <w:autoSpaceDE/>
        <w:autoSpaceDN/>
        <w:adjustRightInd w:val="0"/>
        <w:spacing w:line="455" w:lineRule="exact"/>
        <w:ind w:left="1400" w:hangingChars="500" w:hanging="1400"/>
        <w:textAlignment w:val="baseline"/>
        <w:rPr>
          <w:rFonts w:ascii="Times New Roman" w:eastAsia="標楷體"/>
          <w:kern w:val="0"/>
          <w:sz w:val="28"/>
          <w:szCs w:val="20"/>
        </w:rPr>
      </w:pPr>
      <w:r w:rsidRPr="00730549">
        <w:rPr>
          <w:rFonts w:ascii="Times New Roman" w:eastAsia="標楷體" w:hint="eastAsia"/>
          <w:kern w:val="0"/>
          <w:sz w:val="28"/>
          <w:szCs w:val="20"/>
        </w:rPr>
        <w:t>第二十八條</w:t>
      </w:r>
      <w:r w:rsidRPr="00730549">
        <w:rPr>
          <w:rFonts w:ascii="Times New Roman" w:eastAsia="標楷體" w:hint="eastAsia"/>
          <w:kern w:val="0"/>
          <w:sz w:val="27"/>
          <w:szCs w:val="27"/>
        </w:rPr>
        <w:t xml:space="preserve">　　</w:t>
      </w:r>
      <w:r w:rsidRPr="00730549">
        <w:rPr>
          <w:rFonts w:ascii="Times New Roman" w:eastAsia="標楷體" w:hint="eastAsia"/>
          <w:kern w:val="0"/>
          <w:sz w:val="28"/>
          <w:szCs w:val="20"/>
        </w:rPr>
        <w:t>共有商標申請權或共有人應有部分之移轉，應經全體共有人之同意。但因繼承、強制執行、法院判決或依其他</w:t>
      </w:r>
      <w:r w:rsidRPr="00730549">
        <w:rPr>
          <w:rFonts w:ascii="Times New Roman" w:eastAsia="標楷體" w:hint="eastAsia"/>
          <w:kern w:val="0"/>
          <w:sz w:val="28"/>
          <w:szCs w:val="20"/>
        </w:rPr>
        <w:lastRenderedPageBreak/>
        <w:t>法律規定移轉者，不在此限。</w:t>
      </w:r>
    </w:p>
    <w:p w:rsidR="00730549" w:rsidRPr="00730549" w:rsidRDefault="00730549" w:rsidP="00730549">
      <w:pPr>
        <w:kinsoku/>
        <w:overflowPunct/>
        <w:autoSpaceDE/>
        <w:autoSpaceDN/>
        <w:adjustRightInd w:val="0"/>
        <w:spacing w:line="455" w:lineRule="exact"/>
        <w:ind w:leftChars="660" w:left="1386" w:firstLineChars="200" w:firstLine="560"/>
        <w:textAlignment w:val="baseline"/>
        <w:rPr>
          <w:rFonts w:ascii="Times New Roman" w:eastAsia="標楷體"/>
          <w:kern w:val="0"/>
          <w:sz w:val="28"/>
          <w:szCs w:val="20"/>
        </w:rPr>
      </w:pPr>
      <w:r w:rsidRPr="00730549">
        <w:rPr>
          <w:rFonts w:ascii="Times New Roman" w:eastAsia="標楷體" w:hint="eastAsia"/>
          <w:kern w:val="0"/>
          <w:sz w:val="28"/>
          <w:szCs w:val="20"/>
        </w:rPr>
        <w:t>共有商標申請權之拋棄，應得全體共有人之同意。但各共有人就其應有部分之拋棄，不在此限。</w:t>
      </w:r>
    </w:p>
    <w:p w:rsidR="00730549" w:rsidRPr="00730549" w:rsidRDefault="00730549" w:rsidP="00730549">
      <w:pPr>
        <w:kinsoku/>
        <w:overflowPunct/>
        <w:autoSpaceDE/>
        <w:autoSpaceDN/>
        <w:adjustRightInd w:val="0"/>
        <w:spacing w:line="455" w:lineRule="exact"/>
        <w:ind w:leftChars="660" w:left="1386" w:firstLineChars="200" w:firstLine="560"/>
        <w:textAlignment w:val="baseline"/>
        <w:rPr>
          <w:rFonts w:ascii="Times New Roman" w:eastAsia="標楷體"/>
          <w:kern w:val="0"/>
          <w:sz w:val="28"/>
          <w:szCs w:val="20"/>
        </w:rPr>
      </w:pPr>
      <w:r w:rsidRPr="00730549">
        <w:rPr>
          <w:rFonts w:ascii="Times New Roman" w:eastAsia="標楷體" w:hint="eastAsia"/>
          <w:kern w:val="0"/>
          <w:sz w:val="28"/>
          <w:szCs w:val="20"/>
        </w:rPr>
        <w:t>前項共有人拋棄其應有部分者，其應有部分由其他共有人依其應有部分之比例分配之。</w:t>
      </w:r>
    </w:p>
    <w:p w:rsidR="00730549" w:rsidRPr="00730549" w:rsidRDefault="00730549" w:rsidP="00730549">
      <w:pPr>
        <w:kinsoku/>
        <w:overflowPunct/>
        <w:autoSpaceDE/>
        <w:autoSpaceDN/>
        <w:adjustRightInd w:val="0"/>
        <w:spacing w:line="455" w:lineRule="exact"/>
        <w:ind w:leftChars="660" w:left="1386" w:firstLineChars="200" w:firstLine="560"/>
        <w:textAlignment w:val="baseline"/>
        <w:rPr>
          <w:rFonts w:ascii="Times New Roman" w:eastAsia="標楷體"/>
          <w:kern w:val="0"/>
          <w:sz w:val="28"/>
          <w:szCs w:val="20"/>
        </w:rPr>
      </w:pPr>
      <w:r w:rsidRPr="00730549">
        <w:rPr>
          <w:rFonts w:ascii="Times New Roman" w:eastAsia="標楷體" w:hint="eastAsia"/>
          <w:kern w:val="0"/>
          <w:sz w:val="28"/>
          <w:szCs w:val="20"/>
        </w:rPr>
        <w:t>前項規定，於共有人死亡而無繼承人或消滅後無承受人者，</w:t>
      </w:r>
      <w:proofErr w:type="gramStart"/>
      <w:r w:rsidRPr="00730549">
        <w:rPr>
          <w:rFonts w:ascii="Times New Roman" w:eastAsia="標楷體" w:hint="eastAsia"/>
          <w:kern w:val="0"/>
          <w:sz w:val="28"/>
          <w:szCs w:val="20"/>
        </w:rPr>
        <w:t>準</w:t>
      </w:r>
      <w:proofErr w:type="gramEnd"/>
      <w:r w:rsidRPr="00730549">
        <w:rPr>
          <w:rFonts w:ascii="Times New Roman" w:eastAsia="標楷體" w:hint="eastAsia"/>
          <w:kern w:val="0"/>
          <w:sz w:val="28"/>
          <w:szCs w:val="20"/>
        </w:rPr>
        <w:t>用之。</w:t>
      </w:r>
    </w:p>
    <w:p w:rsidR="00730549" w:rsidRPr="00730549" w:rsidRDefault="00730549" w:rsidP="00730549">
      <w:pPr>
        <w:kinsoku/>
        <w:overflowPunct/>
        <w:autoSpaceDE/>
        <w:autoSpaceDN/>
        <w:adjustRightInd w:val="0"/>
        <w:spacing w:line="455" w:lineRule="exact"/>
        <w:ind w:leftChars="660" w:left="1386" w:firstLineChars="200" w:firstLine="560"/>
        <w:textAlignment w:val="baseline"/>
        <w:rPr>
          <w:rFonts w:ascii="Times New Roman" w:eastAsia="標楷體"/>
          <w:kern w:val="0"/>
          <w:sz w:val="28"/>
          <w:szCs w:val="20"/>
        </w:rPr>
      </w:pPr>
      <w:r w:rsidRPr="00730549">
        <w:rPr>
          <w:rFonts w:ascii="Times New Roman" w:eastAsia="標楷體" w:hint="eastAsia"/>
          <w:kern w:val="0"/>
          <w:sz w:val="28"/>
          <w:szCs w:val="20"/>
        </w:rPr>
        <w:t>共有商標申請權指定使用商品或服務之減縮或分割，應經全體共有人之同意。</w:t>
      </w:r>
    </w:p>
    <w:p w:rsidR="00730549" w:rsidRPr="00730549" w:rsidRDefault="00730549" w:rsidP="00730549">
      <w:pPr>
        <w:kinsoku/>
        <w:overflowPunct/>
        <w:autoSpaceDE/>
        <w:autoSpaceDN/>
        <w:adjustRightInd w:val="0"/>
        <w:spacing w:line="455" w:lineRule="exact"/>
        <w:ind w:leftChars="900" w:left="3171" w:hangingChars="400" w:hanging="1281"/>
        <w:textAlignment w:val="baseline"/>
        <w:rPr>
          <w:rFonts w:ascii="Times New Roman" w:eastAsia="標楷體"/>
          <w:b/>
          <w:kern w:val="0"/>
          <w:sz w:val="32"/>
          <w:szCs w:val="20"/>
        </w:rPr>
      </w:pPr>
      <w:r w:rsidRPr="00730549">
        <w:rPr>
          <w:rFonts w:ascii="Times New Roman" w:eastAsia="標楷體" w:hint="eastAsia"/>
          <w:b/>
          <w:kern w:val="0"/>
          <w:sz w:val="32"/>
          <w:szCs w:val="20"/>
        </w:rPr>
        <w:t>第二節　審查及核准</w:t>
      </w:r>
    </w:p>
    <w:p w:rsidR="00730549" w:rsidRPr="00730549" w:rsidRDefault="00730549" w:rsidP="00730549">
      <w:pPr>
        <w:kinsoku/>
        <w:overflowPunct/>
        <w:autoSpaceDE/>
        <w:autoSpaceDN/>
        <w:adjustRightInd w:val="0"/>
        <w:spacing w:line="455" w:lineRule="exact"/>
        <w:ind w:left="1400" w:hangingChars="500" w:hanging="1400"/>
        <w:textAlignment w:val="baseline"/>
        <w:rPr>
          <w:rFonts w:ascii="Times New Roman" w:eastAsia="標楷體"/>
          <w:kern w:val="0"/>
          <w:sz w:val="28"/>
          <w:szCs w:val="20"/>
        </w:rPr>
      </w:pPr>
      <w:r w:rsidRPr="00730549">
        <w:rPr>
          <w:rFonts w:ascii="Times New Roman" w:eastAsia="標楷體" w:hint="eastAsia"/>
          <w:kern w:val="0"/>
          <w:sz w:val="28"/>
          <w:szCs w:val="20"/>
        </w:rPr>
        <w:t>第二十九條</w:t>
      </w:r>
      <w:r w:rsidRPr="00730549">
        <w:rPr>
          <w:rFonts w:ascii="Times New Roman" w:eastAsia="標楷體" w:hint="eastAsia"/>
          <w:kern w:val="0"/>
          <w:sz w:val="27"/>
          <w:szCs w:val="27"/>
        </w:rPr>
        <w:t xml:space="preserve">　　</w:t>
      </w:r>
      <w:r w:rsidRPr="00730549">
        <w:rPr>
          <w:rFonts w:ascii="Times New Roman" w:eastAsia="標楷體" w:hint="eastAsia"/>
          <w:kern w:val="0"/>
          <w:sz w:val="28"/>
          <w:szCs w:val="20"/>
        </w:rPr>
        <w:t>商標有下列不具識別性情形之一，不得註冊：</w:t>
      </w:r>
    </w:p>
    <w:p w:rsidR="00730549" w:rsidRPr="00730549" w:rsidRDefault="00730549" w:rsidP="00730549">
      <w:pPr>
        <w:kinsoku/>
        <w:overflowPunct/>
        <w:autoSpaceDE/>
        <w:autoSpaceDN/>
        <w:adjustRightInd w:val="0"/>
        <w:spacing w:line="455" w:lineRule="exact"/>
        <w:ind w:leftChars="700" w:left="2030" w:hangingChars="200" w:hanging="560"/>
        <w:textAlignment w:val="baseline"/>
        <w:rPr>
          <w:rFonts w:ascii="Times New Roman" w:eastAsia="標楷體"/>
          <w:kern w:val="0"/>
          <w:sz w:val="28"/>
          <w:szCs w:val="20"/>
        </w:rPr>
      </w:pPr>
      <w:r w:rsidRPr="00730549">
        <w:rPr>
          <w:rFonts w:ascii="Times New Roman" w:eastAsia="標楷體" w:hint="eastAsia"/>
          <w:kern w:val="0"/>
          <w:sz w:val="28"/>
          <w:szCs w:val="20"/>
        </w:rPr>
        <w:t>一、僅由描述所指定商品或服務之品質、用途、原料、產地或相關特性之說明所構成者。</w:t>
      </w:r>
    </w:p>
    <w:p w:rsidR="00730549" w:rsidRPr="00730549" w:rsidRDefault="00730549" w:rsidP="00730549">
      <w:pPr>
        <w:kinsoku/>
        <w:overflowPunct/>
        <w:autoSpaceDE/>
        <w:autoSpaceDN/>
        <w:adjustRightInd w:val="0"/>
        <w:spacing w:line="455" w:lineRule="exact"/>
        <w:ind w:leftChars="700" w:left="2030" w:hangingChars="200" w:hanging="560"/>
        <w:textAlignment w:val="baseline"/>
        <w:rPr>
          <w:rFonts w:ascii="Times New Roman" w:eastAsia="標楷體"/>
          <w:kern w:val="0"/>
          <w:sz w:val="28"/>
          <w:szCs w:val="20"/>
        </w:rPr>
      </w:pPr>
      <w:r w:rsidRPr="00730549">
        <w:rPr>
          <w:rFonts w:ascii="Times New Roman" w:eastAsia="標楷體" w:hint="eastAsia"/>
          <w:kern w:val="0"/>
          <w:sz w:val="28"/>
          <w:szCs w:val="20"/>
        </w:rPr>
        <w:t>二、僅由所指定商品或服務之通用標章或名稱所構成者。</w:t>
      </w:r>
    </w:p>
    <w:p w:rsidR="00730549" w:rsidRPr="00730549" w:rsidRDefault="00730549" w:rsidP="00730549">
      <w:pPr>
        <w:kinsoku/>
        <w:overflowPunct/>
        <w:autoSpaceDE/>
        <w:autoSpaceDN/>
        <w:adjustRightInd w:val="0"/>
        <w:spacing w:line="455" w:lineRule="exact"/>
        <w:ind w:leftChars="700" w:left="2030" w:hangingChars="200" w:hanging="560"/>
        <w:textAlignment w:val="baseline"/>
        <w:rPr>
          <w:rFonts w:ascii="Times New Roman" w:eastAsia="標楷體"/>
          <w:kern w:val="0"/>
          <w:sz w:val="28"/>
          <w:szCs w:val="20"/>
        </w:rPr>
      </w:pPr>
      <w:r w:rsidRPr="00730549">
        <w:rPr>
          <w:rFonts w:ascii="Times New Roman" w:eastAsia="標楷體" w:hint="eastAsia"/>
          <w:kern w:val="0"/>
          <w:sz w:val="28"/>
          <w:szCs w:val="20"/>
        </w:rPr>
        <w:t>三、僅由其他不具識別性之標識所構成者。</w:t>
      </w:r>
    </w:p>
    <w:p w:rsidR="00730549" w:rsidRPr="00730549" w:rsidRDefault="00730549" w:rsidP="00730549">
      <w:pPr>
        <w:kinsoku/>
        <w:overflowPunct/>
        <w:autoSpaceDE/>
        <w:autoSpaceDN/>
        <w:adjustRightInd w:val="0"/>
        <w:spacing w:line="455" w:lineRule="exact"/>
        <w:ind w:leftChars="660" w:left="1386" w:firstLineChars="200" w:firstLine="560"/>
        <w:textAlignment w:val="baseline"/>
        <w:rPr>
          <w:rFonts w:ascii="Times New Roman" w:eastAsia="標楷體"/>
          <w:kern w:val="0"/>
          <w:sz w:val="28"/>
          <w:szCs w:val="20"/>
        </w:rPr>
      </w:pPr>
      <w:r w:rsidRPr="00730549">
        <w:rPr>
          <w:rFonts w:ascii="Times New Roman" w:eastAsia="標楷體" w:hint="eastAsia"/>
          <w:kern w:val="0"/>
          <w:sz w:val="28"/>
          <w:szCs w:val="20"/>
        </w:rPr>
        <w:t>有前項第一款或第三款規定之情形，如經申請人使用且在交易上已成為申請人商品或服務之識別標識者，不適用之。</w:t>
      </w:r>
    </w:p>
    <w:p w:rsidR="00730549" w:rsidRPr="00730549" w:rsidRDefault="00730549" w:rsidP="00730549">
      <w:pPr>
        <w:kinsoku/>
        <w:overflowPunct/>
        <w:autoSpaceDE/>
        <w:autoSpaceDN/>
        <w:adjustRightInd w:val="0"/>
        <w:spacing w:line="455" w:lineRule="exact"/>
        <w:ind w:leftChars="660" w:left="1386" w:firstLineChars="200" w:firstLine="560"/>
        <w:textAlignment w:val="baseline"/>
        <w:rPr>
          <w:rFonts w:ascii="Times New Roman" w:eastAsia="標楷體"/>
          <w:kern w:val="0"/>
          <w:sz w:val="28"/>
          <w:szCs w:val="20"/>
        </w:rPr>
      </w:pPr>
      <w:r w:rsidRPr="00730549">
        <w:rPr>
          <w:rFonts w:ascii="Times New Roman" w:eastAsia="標楷體" w:hint="eastAsia"/>
          <w:kern w:val="0"/>
          <w:sz w:val="28"/>
          <w:szCs w:val="20"/>
        </w:rPr>
        <w:t>商標圖樣中包含不具識別性部分，且有致商標權範圍產生疑義之虞，申請人應聲明該部分不在專用之列；未為</w:t>
      </w:r>
      <w:proofErr w:type="gramStart"/>
      <w:r w:rsidRPr="00730549">
        <w:rPr>
          <w:rFonts w:ascii="Times New Roman" w:eastAsia="標楷體" w:hint="eastAsia"/>
          <w:kern w:val="0"/>
          <w:sz w:val="28"/>
          <w:szCs w:val="20"/>
        </w:rPr>
        <w:t>不</w:t>
      </w:r>
      <w:proofErr w:type="gramEnd"/>
      <w:r w:rsidRPr="00730549">
        <w:rPr>
          <w:rFonts w:ascii="Times New Roman" w:eastAsia="標楷體" w:hint="eastAsia"/>
          <w:kern w:val="0"/>
          <w:sz w:val="28"/>
          <w:szCs w:val="20"/>
        </w:rPr>
        <w:t>專用之聲明者，不得註冊。</w:t>
      </w:r>
    </w:p>
    <w:p w:rsidR="00730549" w:rsidRPr="00730549" w:rsidRDefault="00730549" w:rsidP="00730549">
      <w:pPr>
        <w:kinsoku/>
        <w:overflowPunct/>
        <w:autoSpaceDE/>
        <w:autoSpaceDN/>
        <w:adjustRightInd w:val="0"/>
        <w:spacing w:line="455" w:lineRule="exact"/>
        <w:ind w:left="1406" w:hangingChars="370" w:hanging="1406"/>
        <w:textAlignment w:val="baseline"/>
        <w:rPr>
          <w:rFonts w:ascii="Times New Roman" w:eastAsia="標楷體"/>
          <w:kern w:val="0"/>
          <w:sz w:val="28"/>
          <w:szCs w:val="20"/>
        </w:rPr>
      </w:pPr>
      <w:r w:rsidRPr="00730549">
        <w:rPr>
          <w:rFonts w:ascii="Times New Roman" w:eastAsia="標楷體" w:hint="eastAsia"/>
          <w:spacing w:val="50"/>
          <w:kern w:val="0"/>
          <w:sz w:val="28"/>
          <w:szCs w:val="20"/>
        </w:rPr>
        <w:t>第三十條</w:t>
      </w:r>
      <w:r w:rsidRPr="00730549">
        <w:rPr>
          <w:rFonts w:ascii="Times New Roman" w:eastAsia="標楷體" w:hint="eastAsia"/>
          <w:spacing w:val="-30"/>
          <w:kern w:val="0"/>
          <w:sz w:val="28"/>
          <w:szCs w:val="20"/>
        </w:rPr>
        <w:t xml:space="preserve">　　</w:t>
      </w:r>
      <w:r w:rsidRPr="00730549">
        <w:rPr>
          <w:rFonts w:ascii="Times New Roman" w:eastAsia="標楷體" w:hint="eastAsia"/>
          <w:kern w:val="0"/>
          <w:sz w:val="28"/>
          <w:szCs w:val="20"/>
        </w:rPr>
        <w:t>商標有下列情形之一，不得註冊：</w:t>
      </w:r>
    </w:p>
    <w:p w:rsidR="00730549" w:rsidRPr="00730549" w:rsidRDefault="00730549" w:rsidP="00730549">
      <w:pPr>
        <w:kinsoku/>
        <w:overflowPunct/>
        <w:autoSpaceDE/>
        <w:autoSpaceDN/>
        <w:adjustRightInd w:val="0"/>
        <w:spacing w:line="455" w:lineRule="exact"/>
        <w:ind w:leftChars="700" w:left="2030" w:hangingChars="200" w:hanging="560"/>
        <w:textAlignment w:val="baseline"/>
        <w:rPr>
          <w:rFonts w:ascii="Times New Roman" w:eastAsia="標楷體"/>
          <w:kern w:val="0"/>
          <w:sz w:val="28"/>
          <w:szCs w:val="20"/>
        </w:rPr>
      </w:pPr>
      <w:r w:rsidRPr="00730549">
        <w:rPr>
          <w:rFonts w:ascii="Times New Roman" w:eastAsia="標楷體" w:hint="eastAsia"/>
          <w:kern w:val="0"/>
          <w:sz w:val="28"/>
          <w:szCs w:val="20"/>
        </w:rPr>
        <w:t>一、僅為發揮商品或服務之功能所必要者。</w:t>
      </w:r>
    </w:p>
    <w:p w:rsidR="00730549" w:rsidRPr="00730549" w:rsidRDefault="00730549" w:rsidP="00730549">
      <w:pPr>
        <w:kinsoku/>
        <w:overflowPunct/>
        <w:autoSpaceDE/>
        <w:autoSpaceDN/>
        <w:adjustRightInd w:val="0"/>
        <w:spacing w:line="455" w:lineRule="exact"/>
        <w:ind w:leftChars="700" w:left="2030" w:hangingChars="200" w:hanging="560"/>
        <w:textAlignment w:val="baseline"/>
        <w:rPr>
          <w:rFonts w:ascii="Times New Roman" w:eastAsia="標楷體"/>
          <w:kern w:val="0"/>
          <w:sz w:val="28"/>
          <w:szCs w:val="20"/>
        </w:rPr>
      </w:pPr>
      <w:r w:rsidRPr="00730549">
        <w:rPr>
          <w:rFonts w:ascii="Times New Roman" w:eastAsia="標楷體" w:hint="eastAsia"/>
          <w:kern w:val="0"/>
          <w:sz w:val="28"/>
          <w:szCs w:val="20"/>
        </w:rPr>
        <w:t>二、相同或近似於中華民國國旗、國徽、國璽、軍旗、軍徽、印信、勳章或外國國旗，或世界貿易組織會員依巴黎公約第六條之三第三款所為通知之外國國徽、國璽或國家徽章者。</w:t>
      </w:r>
    </w:p>
    <w:p w:rsidR="00730549" w:rsidRPr="00730549" w:rsidRDefault="00730549" w:rsidP="00730549">
      <w:pPr>
        <w:kinsoku/>
        <w:overflowPunct/>
        <w:autoSpaceDE/>
        <w:autoSpaceDN/>
        <w:adjustRightInd w:val="0"/>
        <w:spacing w:line="455" w:lineRule="exact"/>
        <w:ind w:leftChars="700" w:left="2030" w:hangingChars="200" w:hanging="560"/>
        <w:textAlignment w:val="baseline"/>
        <w:rPr>
          <w:rFonts w:ascii="Times New Roman" w:eastAsia="標楷體"/>
          <w:kern w:val="0"/>
          <w:sz w:val="28"/>
          <w:szCs w:val="20"/>
        </w:rPr>
      </w:pPr>
      <w:r w:rsidRPr="00730549">
        <w:rPr>
          <w:rFonts w:ascii="Times New Roman" w:eastAsia="標楷體" w:hint="eastAsia"/>
          <w:kern w:val="0"/>
          <w:sz w:val="28"/>
          <w:szCs w:val="20"/>
        </w:rPr>
        <w:t>三、相同於國父或國家元首之肖像或姓名者。</w:t>
      </w:r>
    </w:p>
    <w:p w:rsidR="00730549" w:rsidRPr="00730549" w:rsidRDefault="00730549" w:rsidP="00730549">
      <w:pPr>
        <w:kinsoku/>
        <w:overflowPunct/>
        <w:autoSpaceDE/>
        <w:autoSpaceDN/>
        <w:adjustRightInd w:val="0"/>
        <w:spacing w:line="455" w:lineRule="exact"/>
        <w:ind w:leftChars="700" w:left="2030" w:hangingChars="200" w:hanging="560"/>
        <w:textAlignment w:val="baseline"/>
        <w:rPr>
          <w:rFonts w:ascii="Times New Roman" w:eastAsia="標楷體"/>
          <w:kern w:val="0"/>
          <w:sz w:val="28"/>
          <w:szCs w:val="20"/>
        </w:rPr>
      </w:pPr>
      <w:r w:rsidRPr="00730549">
        <w:rPr>
          <w:rFonts w:ascii="Times New Roman" w:eastAsia="標楷體" w:hint="eastAsia"/>
          <w:kern w:val="0"/>
          <w:sz w:val="28"/>
          <w:szCs w:val="20"/>
        </w:rPr>
        <w:t>四、相同或近似於中華民國政府機關或其主辦展覽會之</w:t>
      </w:r>
      <w:r w:rsidRPr="00730549">
        <w:rPr>
          <w:rFonts w:ascii="Times New Roman" w:eastAsia="標楷體" w:hint="eastAsia"/>
          <w:kern w:val="0"/>
          <w:sz w:val="28"/>
          <w:szCs w:val="20"/>
        </w:rPr>
        <w:lastRenderedPageBreak/>
        <w:t>標章，或其所發給之</w:t>
      </w:r>
      <w:proofErr w:type="gramStart"/>
      <w:r w:rsidRPr="00730549">
        <w:rPr>
          <w:rFonts w:ascii="Times New Roman" w:eastAsia="標楷體" w:hint="eastAsia"/>
          <w:kern w:val="0"/>
          <w:sz w:val="28"/>
          <w:szCs w:val="20"/>
        </w:rPr>
        <w:t>褒獎牌狀者</w:t>
      </w:r>
      <w:proofErr w:type="gramEnd"/>
      <w:r w:rsidRPr="00730549">
        <w:rPr>
          <w:rFonts w:ascii="Times New Roman" w:eastAsia="標楷體" w:hint="eastAsia"/>
          <w:kern w:val="0"/>
          <w:sz w:val="28"/>
          <w:szCs w:val="20"/>
        </w:rPr>
        <w:t>。</w:t>
      </w:r>
    </w:p>
    <w:p w:rsidR="00730549" w:rsidRPr="00730549" w:rsidRDefault="00730549" w:rsidP="00730549">
      <w:pPr>
        <w:kinsoku/>
        <w:overflowPunct/>
        <w:autoSpaceDE/>
        <w:autoSpaceDN/>
        <w:adjustRightInd w:val="0"/>
        <w:spacing w:line="455" w:lineRule="exact"/>
        <w:ind w:leftChars="700" w:left="2030" w:hangingChars="200" w:hanging="560"/>
        <w:textAlignment w:val="baseline"/>
        <w:rPr>
          <w:rFonts w:ascii="Times New Roman" w:eastAsia="標楷體"/>
          <w:kern w:val="0"/>
          <w:sz w:val="28"/>
          <w:szCs w:val="20"/>
        </w:rPr>
      </w:pPr>
      <w:r w:rsidRPr="00730549">
        <w:rPr>
          <w:rFonts w:ascii="Times New Roman" w:eastAsia="標楷體" w:hint="eastAsia"/>
          <w:kern w:val="0"/>
          <w:sz w:val="28"/>
          <w:szCs w:val="20"/>
        </w:rPr>
        <w:t>五、相同或近似於國際跨政府組織或國內外著名且具公益性機構之徽章、旗幟、</w:t>
      </w:r>
      <w:proofErr w:type="gramStart"/>
      <w:r w:rsidRPr="00730549">
        <w:rPr>
          <w:rFonts w:ascii="Times New Roman" w:eastAsia="標楷體" w:hint="eastAsia"/>
          <w:kern w:val="0"/>
          <w:sz w:val="28"/>
          <w:szCs w:val="20"/>
        </w:rPr>
        <w:t>其他徽記</w:t>
      </w:r>
      <w:proofErr w:type="gramEnd"/>
      <w:r w:rsidRPr="00730549">
        <w:rPr>
          <w:rFonts w:ascii="Times New Roman" w:eastAsia="標楷體" w:hint="eastAsia"/>
          <w:kern w:val="0"/>
          <w:sz w:val="28"/>
          <w:szCs w:val="20"/>
        </w:rPr>
        <w:t>、縮寫或名稱，有致公眾誤認誤信之虞者。</w:t>
      </w:r>
    </w:p>
    <w:p w:rsidR="00730549" w:rsidRPr="00730549" w:rsidRDefault="00730549" w:rsidP="00730549">
      <w:pPr>
        <w:kinsoku/>
        <w:overflowPunct/>
        <w:autoSpaceDE/>
        <w:autoSpaceDN/>
        <w:adjustRightInd w:val="0"/>
        <w:spacing w:line="455" w:lineRule="exact"/>
        <w:ind w:leftChars="700" w:left="2030" w:hangingChars="200" w:hanging="560"/>
        <w:textAlignment w:val="baseline"/>
        <w:rPr>
          <w:rFonts w:ascii="Times New Roman" w:eastAsia="標楷體"/>
          <w:kern w:val="0"/>
          <w:sz w:val="28"/>
          <w:szCs w:val="20"/>
        </w:rPr>
      </w:pPr>
      <w:r w:rsidRPr="00730549">
        <w:rPr>
          <w:rFonts w:ascii="Times New Roman" w:eastAsia="標楷體" w:hint="eastAsia"/>
          <w:kern w:val="0"/>
          <w:sz w:val="28"/>
          <w:szCs w:val="20"/>
        </w:rPr>
        <w:t>六、相同或近似於國內外用以表明品質管制或驗證之國家標誌或印記，且指定使用於同一或類似之商品或服務者。</w:t>
      </w:r>
    </w:p>
    <w:p w:rsidR="00730549" w:rsidRPr="00730549" w:rsidRDefault="00730549" w:rsidP="00730549">
      <w:pPr>
        <w:kinsoku/>
        <w:overflowPunct/>
        <w:autoSpaceDE/>
        <w:autoSpaceDN/>
        <w:adjustRightInd w:val="0"/>
        <w:spacing w:line="455" w:lineRule="exact"/>
        <w:ind w:leftChars="700" w:left="2030" w:hangingChars="200" w:hanging="560"/>
        <w:textAlignment w:val="baseline"/>
        <w:rPr>
          <w:rFonts w:ascii="Times New Roman" w:eastAsia="標楷體"/>
          <w:kern w:val="0"/>
          <w:sz w:val="28"/>
          <w:szCs w:val="20"/>
        </w:rPr>
      </w:pPr>
      <w:r w:rsidRPr="00730549">
        <w:rPr>
          <w:rFonts w:ascii="Times New Roman" w:eastAsia="標楷體" w:hint="eastAsia"/>
          <w:kern w:val="0"/>
          <w:sz w:val="28"/>
          <w:szCs w:val="20"/>
        </w:rPr>
        <w:t>七、妨害公共秩序或善良風俗者。</w:t>
      </w:r>
    </w:p>
    <w:p w:rsidR="00730549" w:rsidRPr="00730549" w:rsidRDefault="00730549" w:rsidP="00730549">
      <w:pPr>
        <w:kinsoku/>
        <w:overflowPunct/>
        <w:autoSpaceDE/>
        <w:autoSpaceDN/>
        <w:adjustRightInd w:val="0"/>
        <w:spacing w:line="455" w:lineRule="exact"/>
        <w:ind w:leftChars="700" w:left="2030" w:hangingChars="200" w:hanging="560"/>
        <w:textAlignment w:val="baseline"/>
        <w:rPr>
          <w:rFonts w:ascii="Times New Roman" w:eastAsia="標楷體"/>
          <w:kern w:val="0"/>
          <w:sz w:val="28"/>
          <w:szCs w:val="20"/>
        </w:rPr>
      </w:pPr>
      <w:r w:rsidRPr="00730549">
        <w:rPr>
          <w:rFonts w:ascii="Times New Roman" w:eastAsia="標楷體" w:hint="eastAsia"/>
          <w:kern w:val="0"/>
          <w:sz w:val="28"/>
          <w:szCs w:val="20"/>
        </w:rPr>
        <w:t>八、使公眾誤認誤信其商品或服務之性質、品質或產地之虞者。</w:t>
      </w:r>
    </w:p>
    <w:p w:rsidR="00730549" w:rsidRPr="00730549" w:rsidRDefault="00730549" w:rsidP="00730549">
      <w:pPr>
        <w:kinsoku/>
        <w:overflowPunct/>
        <w:autoSpaceDE/>
        <w:autoSpaceDN/>
        <w:adjustRightInd w:val="0"/>
        <w:spacing w:line="455" w:lineRule="exact"/>
        <w:ind w:leftChars="700" w:left="2030" w:hangingChars="200" w:hanging="560"/>
        <w:textAlignment w:val="baseline"/>
        <w:rPr>
          <w:rFonts w:ascii="Times New Roman" w:eastAsia="標楷體"/>
          <w:kern w:val="0"/>
          <w:sz w:val="28"/>
          <w:szCs w:val="20"/>
        </w:rPr>
      </w:pPr>
      <w:r w:rsidRPr="00730549">
        <w:rPr>
          <w:rFonts w:ascii="Times New Roman" w:eastAsia="標楷體" w:hint="eastAsia"/>
          <w:kern w:val="0"/>
          <w:sz w:val="28"/>
          <w:szCs w:val="20"/>
        </w:rPr>
        <w:t>九、相同或近似於中華民國或外國之葡萄酒或蒸餾酒地理標示，且指定使用於與葡萄酒或蒸餾酒同一或類似商品，而該外國與中華民國簽訂協定或共同參加國際條約，或相互承認葡萄酒或蒸餾酒地理標示之保護者。</w:t>
      </w:r>
    </w:p>
    <w:p w:rsidR="00730549" w:rsidRPr="00730549" w:rsidRDefault="00730549" w:rsidP="00730549">
      <w:pPr>
        <w:kinsoku/>
        <w:overflowPunct/>
        <w:autoSpaceDE/>
        <w:autoSpaceDN/>
        <w:adjustRightInd w:val="0"/>
        <w:spacing w:line="455" w:lineRule="exact"/>
        <w:ind w:leftChars="700" w:left="2030" w:hangingChars="200" w:hanging="560"/>
        <w:textAlignment w:val="baseline"/>
        <w:rPr>
          <w:rFonts w:ascii="Times New Roman" w:eastAsia="標楷體"/>
          <w:kern w:val="0"/>
          <w:sz w:val="28"/>
          <w:szCs w:val="20"/>
        </w:rPr>
      </w:pPr>
      <w:r w:rsidRPr="00730549">
        <w:rPr>
          <w:rFonts w:ascii="Times New Roman" w:eastAsia="標楷體" w:hint="eastAsia"/>
          <w:kern w:val="0"/>
          <w:sz w:val="28"/>
          <w:szCs w:val="20"/>
        </w:rPr>
        <w:t>十、相同或近似於他人同一或類似商品或服務之註冊商標或申請在先之商標，有致相關消費者混淆誤認之虞者。但經該註冊商標或申請在先之商標所有人同意申請，且非顯屬不當者，不在此限。</w:t>
      </w:r>
    </w:p>
    <w:p w:rsidR="00730549" w:rsidRPr="00730549" w:rsidRDefault="00730549" w:rsidP="00730549">
      <w:pPr>
        <w:kinsoku/>
        <w:overflowPunct/>
        <w:autoSpaceDE/>
        <w:autoSpaceDN/>
        <w:adjustRightInd w:val="0"/>
        <w:spacing w:line="455" w:lineRule="exact"/>
        <w:ind w:leftChars="700" w:left="2310" w:hangingChars="300" w:hanging="840"/>
        <w:textAlignment w:val="baseline"/>
        <w:rPr>
          <w:rFonts w:ascii="Times New Roman" w:eastAsia="標楷體"/>
          <w:kern w:val="0"/>
          <w:sz w:val="28"/>
          <w:szCs w:val="20"/>
        </w:rPr>
      </w:pPr>
      <w:r w:rsidRPr="00730549">
        <w:rPr>
          <w:rFonts w:ascii="Times New Roman" w:eastAsia="標楷體" w:hint="eastAsia"/>
          <w:kern w:val="0"/>
          <w:sz w:val="28"/>
          <w:szCs w:val="20"/>
        </w:rPr>
        <w:t>十一、相同或近似於他人著名商標或標章，有致相關公眾混淆誤認之虞，或有減損著名商標或標章之識別性或信譽之虞者。但得該商標或標章之所有人同意申請註冊者，不在此限。</w:t>
      </w:r>
    </w:p>
    <w:p w:rsidR="00730549" w:rsidRPr="00730549" w:rsidRDefault="00730549" w:rsidP="00730549">
      <w:pPr>
        <w:kinsoku/>
        <w:overflowPunct/>
        <w:autoSpaceDE/>
        <w:autoSpaceDN/>
        <w:adjustRightInd w:val="0"/>
        <w:spacing w:line="455" w:lineRule="exact"/>
        <w:ind w:leftChars="700" w:left="2310" w:hangingChars="300" w:hanging="840"/>
        <w:textAlignment w:val="baseline"/>
        <w:rPr>
          <w:rFonts w:ascii="Times New Roman" w:eastAsia="標楷體"/>
          <w:kern w:val="0"/>
          <w:sz w:val="28"/>
          <w:szCs w:val="20"/>
        </w:rPr>
      </w:pPr>
      <w:r w:rsidRPr="00730549">
        <w:rPr>
          <w:rFonts w:ascii="Times New Roman" w:eastAsia="標楷體" w:hint="eastAsia"/>
          <w:kern w:val="0"/>
          <w:sz w:val="28"/>
          <w:szCs w:val="20"/>
        </w:rPr>
        <w:t>十二、相同或近似於他人先使用於同一或類似商品或服務之商標，而申請人因與該他人間具有契約、地緣、業務往來或其他關係，知悉他人商標存在，</w:t>
      </w:r>
      <w:proofErr w:type="gramStart"/>
      <w:r w:rsidRPr="00730549">
        <w:rPr>
          <w:rFonts w:ascii="Times New Roman" w:eastAsia="標楷體" w:hint="eastAsia"/>
          <w:kern w:val="0"/>
          <w:sz w:val="28"/>
          <w:szCs w:val="20"/>
        </w:rPr>
        <w:t>意圖仿襲而</w:t>
      </w:r>
      <w:proofErr w:type="gramEnd"/>
      <w:r w:rsidRPr="00730549">
        <w:rPr>
          <w:rFonts w:ascii="Times New Roman" w:eastAsia="標楷體" w:hint="eastAsia"/>
          <w:kern w:val="0"/>
          <w:sz w:val="28"/>
          <w:szCs w:val="20"/>
        </w:rPr>
        <w:t>申請註冊者。但經其同意申請註冊者，不在此限。</w:t>
      </w:r>
    </w:p>
    <w:p w:rsidR="00730549" w:rsidRPr="00730549" w:rsidRDefault="00730549" w:rsidP="00730549">
      <w:pPr>
        <w:kinsoku/>
        <w:overflowPunct/>
        <w:autoSpaceDE/>
        <w:autoSpaceDN/>
        <w:adjustRightInd w:val="0"/>
        <w:spacing w:line="455" w:lineRule="exact"/>
        <w:ind w:leftChars="700" w:left="2310" w:hangingChars="300" w:hanging="840"/>
        <w:textAlignment w:val="baseline"/>
        <w:rPr>
          <w:rFonts w:ascii="Times New Roman" w:eastAsia="標楷體"/>
          <w:kern w:val="0"/>
          <w:sz w:val="28"/>
          <w:szCs w:val="20"/>
        </w:rPr>
      </w:pPr>
      <w:r w:rsidRPr="00730549">
        <w:rPr>
          <w:rFonts w:ascii="Times New Roman" w:eastAsia="標楷體" w:hint="eastAsia"/>
          <w:kern w:val="0"/>
          <w:sz w:val="28"/>
          <w:szCs w:val="20"/>
        </w:rPr>
        <w:t>十三、有他人之肖像或著名之姓名、藝名、筆名、字號者。但經其同意申請註冊者，不在此限。</w:t>
      </w:r>
    </w:p>
    <w:p w:rsidR="00730549" w:rsidRPr="00730549" w:rsidRDefault="00730549" w:rsidP="00730549">
      <w:pPr>
        <w:kinsoku/>
        <w:overflowPunct/>
        <w:autoSpaceDE/>
        <w:autoSpaceDN/>
        <w:adjustRightInd w:val="0"/>
        <w:spacing w:line="455" w:lineRule="exact"/>
        <w:ind w:leftChars="700" w:left="2310" w:hangingChars="300" w:hanging="840"/>
        <w:textAlignment w:val="baseline"/>
        <w:rPr>
          <w:rFonts w:ascii="Times New Roman" w:eastAsia="標楷體"/>
          <w:kern w:val="0"/>
          <w:sz w:val="28"/>
          <w:szCs w:val="20"/>
        </w:rPr>
      </w:pPr>
      <w:r w:rsidRPr="00730549">
        <w:rPr>
          <w:rFonts w:ascii="Times New Roman" w:eastAsia="標楷體" w:hint="eastAsia"/>
          <w:kern w:val="0"/>
          <w:sz w:val="28"/>
          <w:szCs w:val="20"/>
        </w:rPr>
        <w:lastRenderedPageBreak/>
        <w:t>十四、有著名之法人、商號或其他團體之名稱，有致相關公眾混淆誤認之虞者。但經其同意申請註冊者，不在此限。</w:t>
      </w:r>
    </w:p>
    <w:p w:rsidR="00730549" w:rsidRPr="00730549" w:rsidRDefault="00730549" w:rsidP="00730549">
      <w:pPr>
        <w:kinsoku/>
        <w:overflowPunct/>
        <w:autoSpaceDE/>
        <w:autoSpaceDN/>
        <w:adjustRightInd w:val="0"/>
        <w:spacing w:line="455" w:lineRule="exact"/>
        <w:ind w:leftChars="700" w:left="2310" w:hangingChars="300" w:hanging="840"/>
        <w:textAlignment w:val="baseline"/>
        <w:rPr>
          <w:rFonts w:ascii="Times New Roman" w:eastAsia="標楷體"/>
          <w:kern w:val="0"/>
          <w:sz w:val="28"/>
          <w:szCs w:val="20"/>
        </w:rPr>
      </w:pPr>
      <w:r w:rsidRPr="00730549">
        <w:rPr>
          <w:rFonts w:ascii="Times New Roman" w:eastAsia="標楷體" w:hint="eastAsia"/>
          <w:kern w:val="0"/>
          <w:sz w:val="28"/>
          <w:szCs w:val="20"/>
        </w:rPr>
        <w:t>十五、商標侵害他人之著作權、專利權或其他權利，經判決確定者。但經其同意申請註冊者，不在此限。</w:t>
      </w:r>
    </w:p>
    <w:p w:rsidR="00730549" w:rsidRPr="00730549" w:rsidRDefault="00730549" w:rsidP="00730549">
      <w:pPr>
        <w:kinsoku/>
        <w:overflowPunct/>
        <w:autoSpaceDE/>
        <w:autoSpaceDN/>
        <w:adjustRightInd w:val="0"/>
        <w:spacing w:line="455" w:lineRule="exact"/>
        <w:ind w:leftChars="660" w:left="1386" w:firstLineChars="200" w:firstLine="560"/>
        <w:textAlignment w:val="baseline"/>
        <w:rPr>
          <w:rFonts w:ascii="Times New Roman" w:eastAsia="標楷體"/>
          <w:kern w:val="0"/>
          <w:sz w:val="28"/>
          <w:szCs w:val="20"/>
        </w:rPr>
      </w:pPr>
      <w:r w:rsidRPr="00730549">
        <w:rPr>
          <w:rFonts w:ascii="Times New Roman" w:eastAsia="標楷體" w:hint="eastAsia"/>
          <w:kern w:val="0"/>
          <w:sz w:val="28"/>
          <w:szCs w:val="20"/>
        </w:rPr>
        <w:t>前項第九款及第十一款至第十四款所規定之地理標示、著名及先使用之認定，以申請時為</w:t>
      </w:r>
      <w:proofErr w:type="gramStart"/>
      <w:r w:rsidRPr="00730549">
        <w:rPr>
          <w:rFonts w:ascii="Times New Roman" w:eastAsia="標楷體" w:hint="eastAsia"/>
          <w:kern w:val="0"/>
          <w:sz w:val="28"/>
          <w:szCs w:val="20"/>
        </w:rPr>
        <w:t>準</w:t>
      </w:r>
      <w:proofErr w:type="gramEnd"/>
      <w:r w:rsidRPr="00730549">
        <w:rPr>
          <w:rFonts w:ascii="Times New Roman" w:eastAsia="標楷體" w:hint="eastAsia"/>
          <w:kern w:val="0"/>
          <w:sz w:val="28"/>
          <w:szCs w:val="20"/>
        </w:rPr>
        <w:t>。</w:t>
      </w:r>
    </w:p>
    <w:p w:rsidR="00730549" w:rsidRPr="00730549" w:rsidRDefault="00730549" w:rsidP="00730549">
      <w:pPr>
        <w:kinsoku/>
        <w:overflowPunct/>
        <w:autoSpaceDE/>
        <w:autoSpaceDN/>
        <w:adjustRightInd w:val="0"/>
        <w:spacing w:line="455" w:lineRule="exact"/>
        <w:ind w:leftChars="660" w:left="1386" w:firstLineChars="200" w:firstLine="560"/>
        <w:textAlignment w:val="baseline"/>
        <w:rPr>
          <w:rFonts w:ascii="Times New Roman" w:eastAsia="標楷體"/>
          <w:kern w:val="0"/>
          <w:sz w:val="28"/>
          <w:szCs w:val="20"/>
        </w:rPr>
      </w:pPr>
      <w:r w:rsidRPr="00730549">
        <w:rPr>
          <w:rFonts w:ascii="Times New Roman" w:eastAsia="標楷體" w:hint="eastAsia"/>
          <w:kern w:val="0"/>
          <w:sz w:val="28"/>
          <w:szCs w:val="20"/>
        </w:rPr>
        <w:t>第一項第四款、第五款及第九款規定，於政府機關或相關機構為申請人時，不適用之。</w:t>
      </w:r>
    </w:p>
    <w:p w:rsidR="00730549" w:rsidRPr="00730549" w:rsidRDefault="00730549" w:rsidP="00730549">
      <w:pPr>
        <w:kinsoku/>
        <w:overflowPunct/>
        <w:autoSpaceDE/>
        <w:autoSpaceDN/>
        <w:adjustRightInd w:val="0"/>
        <w:spacing w:line="455" w:lineRule="exact"/>
        <w:ind w:leftChars="660" w:left="1386" w:firstLineChars="200" w:firstLine="560"/>
        <w:textAlignment w:val="baseline"/>
        <w:rPr>
          <w:rFonts w:ascii="Times New Roman" w:eastAsia="標楷體"/>
          <w:kern w:val="0"/>
          <w:sz w:val="28"/>
          <w:szCs w:val="20"/>
        </w:rPr>
      </w:pPr>
      <w:r w:rsidRPr="00730549">
        <w:rPr>
          <w:rFonts w:ascii="Times New Roman" w:eastAsia="標楷體" w:hint="eastAsia"/>
          <w:kern w:val="0"/>
          <w:sz w:val="28"/>
          <w:szCs w:val="20"/>
        </w:rPr>
        <w:t>前條第三項規定，於第一項第一款規定之情形，</w:t>
      </w:r>
      <w:proofErr w:type="gramStart"/>
      <w:r w:rsidRPr="00730549">
        <w:rPr>
          <w:rFonts w:ascii="Times New Roman" w:eastAsia="標楷體" w:hint="eastAsia"/>
          <w:kern w:val="0"/>
          <w:sz w:val="28"/>
          <w:szCs w:val="20"/>
        </w:rPr>
        <w:t>準</w:t>
      </w:r>
      <w:proofErr w:type="gramEnd"/>
      <w:r w:rsidRPr="00730549">
        <w:rPr>
          <w:rFonts w:ascii="Times New Roman" w:eastAsia="標楷體" w:hint="eastAsia"/>
          <w:kern w:val="0"/>
          <w:sz w:val="28"/>
          <w:szCs w:val="20"/>
        </w:rPr>
        <w:t>用之。</w:t>
      </w:r>
    </w:p>
    <w:p w:rsidR="00730549" w:rsidRPr="00730549" w:rsidRDefault="00730549" w:rsidP="00730549">
      <w:pPr>
        <w:kinsoku/>
        <w:overflowPunct/>
        <w:autoSpaceDE/>
        <w:autoSpaceDN/>
        <w:adjustRightInd w:val="0"/>
        <w:spacing w:line="455" w:lineRule="exact"/>
        <w:ind w:left="1400" w:hangingChars="500" w:hanging="1400"/>
        <w:textAlignment w:val="baseline"/>
        <w:rPr>
          <w:rFonts w:ascii="Times New Roman" w:eastAsia="標楷體"/>
          <w:kern w:val="0"/>
          <w:sz w:val="28"/>
          <w:szCs w:val="20"/>
        </w:rPr>
      </w:pPr>
      <w:r w:rsidRPr="00730549">
        <w:rPr>
          <w:rFonts w:ascii="Times New Roman" w:eastAsia="標楷體" w:hint="eastAsia"/>
          <w:kern w:val="0"/>
          <w:sz w:val="28"/>
          <w:szCs w:val="20"/>
        </w:rPr>
        <w:t>第三十一條</w:t>
      </w:r>
      <w:r w:rsidRPr="00730549">
        <w:rPr>
          <w:rFonts w:ascii="Times New Roman" w:eastAsia="標楷體" w:hint="eastAsia"/>
          <w:kern w:val="0"/>
          <w:sz w:val="27"/>
          <w:szCs w:val="27"/>
        </w:rPr>
        <w:t xml:space="preserve">　　</w:t>
      </w:r>
      <w:r w:rsidRPr="00730549">
        <w:rPr>
          <w:rFonts w:ascii="Times New Roman" w:eastAsia="標楷體" w:hint="eastAsia"/>
          <w:kern w:val="0"/>
          <w:sz w:val="28"/>
          <w:szCs w:val="20"/>
        </w:rPr>
        <w:t>商標註冊申請案經審查認有第二十九條第一項、第三項、前條第一項、第四項或第六十五條第三項規定不得註冊之情形者，應予核駁審定。</w:t>
      </w:r>
    </w:p>
    <w:p w:rsidR="00730549" w:rsidRPr="00730549" w:rsidRDefault="00730549" w:rsidP="00730549">
      <w:pPr>
        <w:kinsoku/>
        <w:overflowPunct/>
        <w:autoSpaceDE/>
        <w:autoSpaceDN/>
        <w:adjustRightInd w:val="0"/>
        <w:spacing w:line="455" w:lineRule="exact"/>
        <w:ind w:leftChars="660" w:left="1386" w:firstLineChars="200" w:firstLine="560"/>
        <w:textAlignment w:val="baseline"/>
        <w:rPr>
          <w:rFonts w:ascii="Times New Roman" w:eastAsia="標楷體"/>
          <w:kern w:val="0"/>
          <w:sz w:val="28"/>
          <w:szCs w:val="20"/>
        </w:rPr>
      </w:pPr>
      <w:r w:rsidRPr="00730549">
        <w:rPr>
          <w:rFonts w:ascii="Times New Roman" w:eastAsia="標楷體" w:hint="eastAsia"/>
          <w:kern w:val="0"/>
          <w:sz w:val="28"/>
          <w:szCs w:val="20"/>
        </w:rPr>
        <w:t>前項核駁審定前，應將核駁理由以書面通知申請人限期陳述意見。</w:t>
      </w:r>
    </w:p>
    <w:p w:rsidR="00730549" w:rsidRPr="00730549" w:rsidRDefault="00730549" w:rsidP="00730549">
      <w:pPr>
        <w:kinsoku/>
        <w:overflowPunct/>
        <w:autoSpaceDE/>
        <w:autoSpaceDN/>
        <w:adjustRightInd w:val="0"/>
        <w:spacing w:line="455" w:lineRule="exact"/>
        <w:ind w:leftChars="660" w:left="1386" w:firstLineChars="200" w:firstLine="560"/>
        <w:textAlignment w:val="baseline"/>
        <w:rPr>
          <w:rFonts w:ascii="Times New Roman" w:eastAsia="標楷體"/>
          <w:kern w:val="0"/>
          <w:sz w:val="28"/>
          <w:szCs w:val="20"/>
        </w:rPr>
      </w:pPr>
      <w:r w:rsidRPr="00730549">
        <w:rPr>
          <w:rFonts w:ascii="Times New Roman" w:eastAsia="標楷體" w:hint="eastAsia"/>
          <w:kern w:val="0"/>
          <w:sz w:val="28"/>
          <w:szCs w:val="20"/>
        </w:rPr>
        <w:t>指定使用商品或服務之減縮、商標圖樣之非實質變更、註冊申請案之分割及</w:t>
      </w:r>
      <w:proofErr w:type="gramStart"/>
      <w:r w:rsidRPr="00730549">
        <w:rPr>
          <w:rFonts w:ascii="Times New Roman" w:eastAsia="標楷體" w:hint="eastAsia"/>
          <w:kern w:val="0"/>
          <w:sz w:val="28"/>
          <w:szCs w:val="20"/>
        </w:rPr>
        <w:t>不</w:t>
      </w:r>
      <w:proofErr w:type="gramEnd"/>
      <w:r w:rsidRPr="00730549">
        <w:rPr>
          <w:rFonts w:ascii="Times New Roman" w:eastAsia="標楷體" w:hint="eastAsia"/>
          <w:kern w:val="0"/>
          <w:sz w:val="28"/>
          <w:szCs w:val="20"/>
        </w:rPr>
        <w:t>專用之聲明，應於核駁審定前為之。</w:t>
      </w:r>
    </w:p>
    <w:p w:rsidR="00730549" w:rsidRPr="00730549" w:rsidRDefault="00730549" w:rsidP="00730549">
      <w:pPr>
        <w:kinsoku/>
        <w:overflowPunct/>
        <w:autoSpaceDE/>
        <w:autoSpaceDN/>
        <w:adjustRightInd w:val="0"/>
        <w:spacing w:line="455" w:lineRule="exact"/>
        <w:ind w:left="1400" w:hangingChars="500" w:hanging="1400"/>
        <w:textAlignment w:val="baseline"/>
        <w:rPr>
          <w:rFonts w:ascii="Times New Roman" w:eastAsia="標楷體"/>
          <w:kern w:val="0"/>
          <w:sz w:val="28"/>
          <w:szCs w:val="20"/>
        </w:rPr>
      </w:pPr>
      <w:r w:rsidRPr="00730549">
        <w:rPr>
          <w:rFonts w:ascii="Times New Roman" w:eastAsia="標楷體" w:hint="eastAsia"/>
          <w:kern w:val="0"/>
          <w:sz w:val="28"/>
          <w:szCs w:val="20"/>
        </w:rPr>
        <w:t>第三十二條</w:t>
      </w:r>
      <w:r w:rsidRPr="00730549">
        <w:rPr>
          <w:rFonts w:ascii="Times New Roman" w:eastAsia="標楷體" w:hint="eastAsia"/>
          <w:kern w:val="0"/>
          <w:sz w:val="27"/>
          <w:szCs w:val="27"/>
        </w:rPr>
        <w:t xml:space="preserve">　　</w:t>
      </w:r>
      <w:r w:rsidRPr="00730549">
        <w:rPr>
          <w:rFonts w:ascii="Times New Roman" w:eastAsia="標楷體" w:hint="eastAsia"/>
          <w:kern w:val="0"/>
          <w:sz w:val="28"/>
          <w:szCs w:val="20"/>
        </w:rPr>
        <w:t>商標註冊申請案經審查無前條第一項規定之情形者，應予核准審定。</w:t>
      </w:r>
    </w:p>
    <w:p w:rsidR="00730549" w:rsidRPr="00730549" w:rsidRDefault="00730549" w:rsidP="00730549">
      <w:pPr>
        <w:kinsoku/>
        <w:overflowPunct/>
        <w:autoSpaceDE/>
        <w:autoSpaceDN/>
        <w:adjustRightInd w:val="0"/>
        <w:spacing w:line="455" w:lineRule="exact"/>
        <w:ind w:leftChars="660" w:left="1386" w:firstLineChars="200" w:firstLine="560"/>
        <w:textAlignment w:val="baseline"/>
        <w:rPr>
          <w:rFonts w:ascii="Times New Roman" w:eastAsia="標楷體"/>
          <w:kern w:val="0"/>
          <w:sz w:val="28"/>
          <w:szCs w:val="20"/>
        </w:rPr>
      </w:pPr>
      <w:r w:rsidRPr="00730549">
        <w:rPr>
          <w:rFonts w:ascii="Times New Roman" w:eastAsia="標楷體" w:hint="eastAsia"/>
          <w:kern w:val="0"/>
          <w:sz w:val="28"/>
          <w:szCs w:val="20"/>
        </w:rPr>
        <w:t>經核准審定之商標，申請人應於審定書送達後二</w:t>
      </w:r>
      <w:proofErr w:type="gramStart"/>
      <w:r w:rsidRPr="00730549">
        <w:rPr>
          <w:rFonts w:ascii="Times New Roman" w:eastAsia="標楷體" w:hint="eastAsia"/>
          <w:kern w:val="0"/>
          <w:sz w:val="28"/>
          <w:szCs w:val="20"/>
        </w:rPr>
        <w:t>個</w:t>
      </w:r>
      <w:proofErr w:type="gramEnd"/>
      <w:r w:rsidRPr="00730549">
        <w:rPr>
          <w:rFonts w:ascii="Times New Roman" w:eastAsia="標楷體" w:hint="eastAsia"/>
          <w:kern w:val="0"/>
          <w:sz w:val="28"/>
          <w:szCs w:val="20"/>
        </w:rPr>
        <w:t>月內，繳納註冊費後，始予註冊公告，並發給商標註冊證；屆期未繳費者，不予註冊公告。</w:t>
      </w:r>
    </w:p>
    <w:p w:rsidR="00730549" w:rsidRPr="00730549" w:rsidRDefault="00730549" w:rsidP="00730549">
      <w:pPr>
        <w:kinsoku/>
        <w:overflowPunct/>
        <w:autoSpaceDE/>
        <w:autoSpaceDN/>
        <w:adjustRightInd w:val="0"/>
        <w:spacing w:line="455" w:lineRule="exact"/>
        <w:ind w:leftChars="660" w:left="1386" w:firstLineChars="200" w:firstLine="560"/>
        <w:textAlignment w:val="baseline"/>
        <w:rPr>
          <w:rFonts w:ascii="Times New Roman" w:eastAsia="標楷體"/>
          <w:kern w:val="0"/>
          <w:sz w:val="28"/>
          <w:szCs w:val="20"/>
        </w:rPr>
      </w:pPr>
      <w:r w:rsidRPr="00730549">
        <w:rPr>
          <w:rFonts w:ascii="Times New Roman" w:eastAsia="標楷體" w:hint="eastAsia"/>
          <w:kern w:val="0"/>
          <w:sz w:val="28"/>
          <w:szCs w:val="20"/>
        </w:rPr>
        <w:t>申請人非因故意，未於前項所定期限繳費者，得於繳費期限屆滿後六</w:t>
      </w:r>
      <w:proofErr w:type="gramStart"/>
      <w:r w:rsidRPr="00730549">
        <w:rPr>
          <w:rFonts w:ascii="Times New Roman" w:eastAsia="標楷體" w:hint="eastAsia"/>
          <w:kern w:val="0"/>
          <w:sz w:val="28"/>
          <w:szCs w:val="20"/>
        </w:rPr>
        <w:t>個</w:t>
      </w:r>
      <w:proofErr w:type="gramEnd"/>
      <w:r w:rsidRPr="00730549">
        <w:rPr>
          <w:rFonts w:ascii="Times New Roman" w:eastAsia="標楷體" w:hint="eastAsia"/>
          <w:kern w:val="0"/>
          <w:sz w:val="28"/>
          <w:szCs w:val="20"/>
        </w:rPr>
        <w:t>月內，繳納二倍之註冊費後，由商標專責機關公告之。但影響第三人於此期間內申請註冊或取得商標權者，不得為之。</w:t>
      </w:r>
    </w:p>
    <w:p w:rsidR="00730549" w:rsidRPr="00730549" w:rsidRDefault="00730549" w:rsidP="00730549">
      <w:pPr>
        <w:kinsoku/>
        <w:overflowPunct/>
        <w:autoSpaceDE/>
        <w:autoSpaceDN/>
        <w:adjustRightInd w:val="0"/>
        <w:spacing w:line="455" w:lineRule="exact"/>
        <w:ind w:leftChars="900" w:left="3171" w:hangingChars="400" w:hanging="1281"/>
        <w:textAlignment w:val="baseline"/>
        <w:rPr>
          <w:rFonts w:ascii="Times New Roman" w:eastAsia="標楷體"/>
          <w:b/>
          <w:kern w:val="0"/>
          <w:sz w:val="32"/>
          <w:szCs w:val="20"/>
        </w:rPr>
      </w:pPr>
      <w:r w:rsidRPr="00730549">
        <w:rPr>
          <w:rFonts w:ascii="Times New Roman" w:eastAsia="標楷體" w:hint="eastAsia"/>
          <w:b/>
          <w:kern w:val="0"/>
          <w:sz w:val="32"/>
          <w:szCs w:val="20"/>
        </w:rPr>
        <w:t>第三節　商標權</w:t>
      </w:r>
    </w:p>
    <w:p w:rsidR="00730549" w:rsidRPr="00730549" w:rsidRDefault="00730549" w:rsidP="00730549">
      <w:pPr>
        <w:kinsoku/>
        <w:overflowPunct/>
        <w:autoSpaceDE/>
        <w:autoSpaceDN/>
        <w:adjustRightInd w:val="0"/>
        <w:spacing w:line="455" w:lineRule="exact"/>
        <w:ind w:left="1400" w:hangingChars="500" w:hanging="1400"/>
        <w:textAlignment w:val="baseline"/>
        <w:rPr>
          <w:rFonts w:ascii="Times New Roman" w:eastAsia="標楷體"/>
          <w:kern w:val="0"/>
          <w:sz w:val="28"/>
          <w:szCs w:val="20"/>
        </w:rPr>
      </w:pPr>
      <w:r w:rsidRPr="00730549">
        <w:rPr>
          <w:rFonts w:ascii="Times New Roman" w:eastAsia="標楷體" w:hint="eastAsia"/>
          <w:kern w:val="0"/>
          <w:sz w:val="28"/>
          <w:szCs w:val="20"/>
        </w:rPr>
        <w:t>第三十三條</w:t>
      </w:r>
      <w:r w:rsidRPr="00730549">
        <w:rPr>
          <w:rFonts w:ascii="Times New Roman" w:eastAsia="標楷體" w:hint="eastAsia"/>
          <w:kern w:val="0"/>
          <w:sz w:val="27"/>
          <w:szCs w:val="27"/>
        </w:rPr>
        <w:t xml:space="preserve">　　</w:t>
      </w:r>
      <w:r w:rsidRPr="00730549">
        <w:rPr>
          <w:rFonts w:ascii="Times New Roman" w:eastAsia="標楷體" w:hint="eastAsia"/>
          <w:kern w:val="0"/>
          <w:sz w:val="28"/>
          <w:szCs w:val="20"/>
        </w:rPr>
        <w:t>商標自註冊公告當日起，由權利人取得商標權，商標</w:t>
      </w:r>
      <w:r w:rsidRPr="00730549">
        <w:rPr>
          <w:rFonts w:ascii="Times New Roman" w:eastAsia="標楷體" w:hint="eastAsia"/>
          <w:kern w:val="0"/>
          <w:sz w:val="28"/>
          <w:szCs w:val="20"/>
        </w:rPr>
        <w:lastRenderedPageBreak/>
        <w:t>權期間為十年。</w:t>
      </w:r>
    </w:p>
    <w:p w:rsidR="00730549" w:rsidRPr="00730549" w:rsidRDefault="00730549" w:rsidP="00730549">
      <w:pPr>
        <w:kinsoku/>
        <w:overflowPunct/>
        <w:autoSpaceDE/>
        <w:autoSpaceDN/>
        <w:adjustRightInd w:val="0"/>
        <w:spacing w:line="455" w:lineRule="exact"/>
        <w:ind w:leftChars="660" w:left="1386" w:firstLineChars="200" w:firstLine="560"/>
        <w:textAlignment w:val="baseline"/>
        <w:rPr>
          <w:rFonts w:ascii="Times New Roman" w:eastAsia="標楷體"/>
          <w:kern w:val="0"/>
          <w:sz w:val="28"/>
          <w:szCs w:val="20"/>
        </w:rPr>
      </w:pPr>
      <w:r w:rsidRPr="00730549">
        <w:rPr>
          <w:rFonts w:ascii="Times New Roman" w:eastAsia="標楷體" w:hint="eastAsia"/>
          <w:kern w:val="0"/>
          <w:sz w:val="28"/>
          <w:szCs w:val="20"/>
        </w:rPr>
        <w:t>商標權期間得申請延展，每次延展為十年。</w:t>
      </w:r>
    </w:p>
    <w:p w:rsidR="00730549" w:rsidRPr="00730549" w:rsidRDefault="00730549" w:rsidP="00730549">
      <w:pPr>
        <w:kinsoku/>
        <w:overflowPunct/>
        <w:autoSpaceDE/>
        <w:autoSpaceDN/>
        <w:adjustRightInd w:val="0"/>
        <w:spacing w:line="455" w:lineRule="exact"/>
        <w:ind w:left="1400" w:hangingChars="500" w:hanging="1400"/>
        <w:textAlignment w:val="baseline"/>
        <w:rPr>
          <w:rFonts w:ascii="Times New Roman" w:eastAsia="標楷體"/>
          <w:kern w:val="0"/>
          <w:sz w:val="28"/>
          <w:szCs w:val="20"/>
        </w:rPr>
      </w:pPr>
      <w:r w:rsidRPr="00730549">
        <w:rPr>
          <w:rFonts w:ascii="Times New Roman" w:eastAsia="標楷體" w:hint="eastAsia"/>
          <w:kern w:val="0"/>
          <w:sz w:val="28"/>
          <w:szCs w:val="20"/>
        </w:rPr>
        <w:t>第三十四條</w:t>
      </w:r>
      <w:r w:rsidRPr="00730549">
        <w:rPr>
          <w:rFonts w:ascii="Times New Roman" w:eastAsia="標楷體" w:hint="eastAsia"/>
          <w:kern w:val="0"/>
          <w:sz w:val="27"/>
          <w:szCs w:val="27"/>
        </w:rPr>
        <w:t xml:space="preserve">　　</w:t>
      </w:r>
      <w:r w:rsidRPr="00730549">
        <w:rPr>
          <w:rFonts w:ascii="Times New Roman" w:eastAsia="標楷體" w:hint="eastAsia"/>
          <w:kern w:val="0"/>
          <w:sz w:val="28"/>
          <w:szCs w:val="20"/>
        </w:rPr>
        <w:t>商標權之延展，應於商標權期間屆滿前六</w:t>
      </w:r>
      <w:proofErr w:type="gramStart"/>
      <w:r w:rsidRPr="00730549">
        <w:rPr>
          <w:rFonts w:ascii="Times New Roman" w:eastAsia="標楷體" w:hint="eastAsia"/>
          <w:kern w:val="0"/>
          <w:sz w:val="28"/>
          <w:szCs w:val="20"/>
        </w:rPr>
        <w:t>個</w:t>
      </w:r>
      <w:proofErr w:type="gramEnd"/>
      <w:r w:rsidRPr="00730549">
        <w:rPr>
          <w:rFonts w:ascii="Times New Roman" w:eastAsia="標楷體" w:hint="eastAsia"/>
          <w:kern w:val="0"/>
          <w:sz w:val="28"/>
          <w:szCs w:val="20"/>
        </w:rPr>
        <w:t>月內提出申請，並繳納延展註冊費；其於商標權期間屆滿後六</w:t>
      </w:r>
      <w:proofErr w:type="gramStart"/>
      <w:r w:rsidRPr="00730549">
        <w:rPr>
          <w:rFonts w:ascii="Times New Roman" w:eastAsia="標楷體" w:hint="eastAsia"/>
          <w:kern w:val="0"/>
          <w:sz w:val="28"/>
          <w:szCs w:val="20"/>
        </w:rPr>
        <w:t>個</w:t>
      </w:r>
      <w:proofErr w:type="gramEnd"/>
      <w:r w:rsidRPr="00730549">
        <w:rPr>
          <w:rFonts w:ascii="Times New Roman" w:eastAsia="標楷體" w:hint="eastAsia"/>
          <w:kern w:val="0"/>
          <w:sz w:val="28"/>
          <w:szCs w:val="20"/>
        </w:rPr>
        <w:t>月內提出申請者，應繳納二倍延展註冊費。</w:t>
      </w:r>
    </w:p>
    <w:p w:rsidR="00730549" w:rsidRPr="00730549" w:rsidRDefault="00730549" w:rsidP="00730549">
      <w:pPr>
        <w:kinsoku/>
        <w:overflowPunct/>
        <w:autoSpaceDE/>
        <w:autoSpaceDN/>
        <w:adjustRightInd w:val="0"/>
        <w:spacing w:line="455" w:lineRule="exact"/>
        <w:ind w:leftChars="660" w:left="1386" w:firstLineChars="200" w:firstLine="560"/>
        <w:textAlignment w:val="baseline"/>
        <w:rPr>
          <w:rFonts w:ascii="Times New Roman" w:eastAsia="標楷體"/>
          <w:kern w:val="0"/>
          <w:sz w:val="28"/>
          <w:szCs w:val="20"/>
        </w:rPr>
      </w:pPr>
      <w:r w:rsidRPr="00730549">
        <w:rPr>
          <w:rFonts w:ascii="Times New Roman" w:eastAsia="標楷體" w:hint="eastAsia"/>
          <w:kern w:val="0"/>
          <w:sz w:val="28"/>
          <w:szCs w:val="20"/>
        </w:rPr>
        <w:t>前項核准延展之</w:t>
      </w:r>
      <w:proofErr w:type="gramStart"/>
      <w:r w:rsidRPr="00730549">
        <w:rPr>
          <w:rFonts w:ascii="Times New Roman" w:eastAsia="標楷體" w:hint="eastAsia"/>
          <w:kern w:val="0"/>
          <w:sz w:val="28"/>
          <w:szCs w:val="20"/>
        </w:rPr>
        <w:t>期間，</w:t>
      </w:r>
      <w:proofErr w:type="gramEnd"/>
      <w:r w:rsidRPr="00730549">
        <w:rPr>
          <w:rFonts w:ascii="Times New Roman" w:eastAsia="標楷體" w:hint="eastAsia"/>
          <w:kern w:val="0"/>
          <w:sz w:val="28"/>
          <w:szCs w:val="20"/>
        </w:rPr>
        <w:t>自商標權期間屆滿日後起算。</w:t>
      </w:r>
    </w:p>
    <w:p w:rsidR="00730549" w:rsidRPr="00730549" w:rsidRDefault="00730549" w:rsidP="00730549">
      <w:pPr>
        <w:kinsoku/>
        <w:overflowPunct/>
        <w:autoSpaceDE/>
        <w:autoSpaceDN/>
        <w:adjustRightInd w:val="0"/>
        <w:spacing w:line="455" w:lineRule="exact"/>
        <w:ind w:left="1400" w:hangingChars="500" w:hanging="1400"/>
        <w:textAlignment w:val="baseline"/>
        <w:rPr>
          <w:rFonts w:ascii="Times New Roman" w:eastAsia="標楷體"/>
          <w:kern w:val="0"/>
          <w:sz w:val="28"/>
          <w:szCs w:val="20"/>
        </w:rPr>
      </w:pPr>
      <w:r w:rsidRPr="00730549">
        <w:rPr>
          <w:rFonts w:ascii="Times New Roman" w:eastAsia="標楷體" w:hint="eastAsia"/>
          <w:kern w:val="0"/>
          <w:sz w:val="28"/>
          <w:szCs w:val="20"/>
        </w:rPr>
        <w:t>第三十五條</w:t>
      </w:r>
      <w:r w:rsidRPr="00730549">
        <w:rPr>
          <w:rFonts w:ascii="Times New Roman" w:eastAsia="標楷體" w:hint="eastAsia"/>
          <w:kern w:val="0"/>
          <w:sz w:val="27"/>
          <w:szCs w:val="27"/>
        </w:rPr>
        <w:t xml:space="preserve">　　</w:t>
      </w:r>
      <w:r w:rsidRPr="00730549">
        <w:rPr>
          <w:rFonts w:ascii="Times New Roman" w:eastAsia="標楷體" w:hint="eastAsia"/>
          <w:kern w:val="0"/>
          <w:sz w:val="28"/>
          <w:szCs w:val="20"/>
        </w:rPr>
        <w:t>商標權人於經註冊指定之商品或服務，取得商標權。</w:t>
      </w:r>
    </w:p>
    <w:p w:rsidR="00730549" w:rsidRPr="00730549" w:rsidRDefault="00730549" w:rsidP="00730549">
      <w:pPr>
        <w:kinsoku/>
        <w:overflowPunct/>
        <w:autoSpaceDE/>
        <w:autoSpaceDN/>
        <w:adjustRightInd w:val="0"/>
        <w:spacing w:line="455" w:lineRule="exact"/>
        <w:ind w:leftChars="660" w:left="1386" w:firstLineChars="200" w:firstLine="560"/>
        <w:textAlignment w:val="baseline"/>
        <w:rPr>
          <w:rFonts w:ascii="Times New Roman" w:eastAsia="標楷體"/>
          <w:kern w:val="0"/>
          <w:sz w:val="28"/>
          <w:szCs w:val="20"/>
        </w:rPr>
      </w:pPr>
      <w:r w:rsidRPr="00730549">
        <w:rPr>
          <w:rFonts w:ascii="Times New Roman" w:eastAsia="標楷體" w:hint="eastAsia"/>
          <w:kern w:val="0"/>
          <w:sz w:val="28"/>
          <w:szCs w:val="20"/>
        </w:rPr>
        <w:t>除本法第三十六條另有規定外，下列情形，應經商標權人之同意：</w:t>
      </w:r>
    </w:p>
    <w:p w:rsidR="00730549" w:rsidRPr="00730549" w:rsidRDefault="00730549" w:rsidP="00730549">
      <w:pPr>
        <w:kinsoku/>
        <w:overflowPunct/>
        <w:autoSpaceDE/>
        <w:autoSpaceDN/>
        <w:adjustRightInd w:val="0"/>
        <w:spacing w:line="455" w:lineRule="exact"/>
        <w:ind w:leftChars="700" w:left="2030" w:hangingChars="200" w:hanging="560"/>
        <w:textAlignment w:val="baseline"/>
        <w:rPr>
          <w:rFonts w:ascii="Times New Roman" w:eastAsia="標楷體"/>
          <w:kern w:val="0"/>
          <w:sz w:val="28"/>
          <w:szCs w:val="20"/>
        </w:rPr>
      </w:pPr>
      <w:r w:rsidRPr="00730549">
        <w:rPr>
          <w:rFonts w:ascii="Times New Roman" w:eastAsia="標楷體" w:hint="eastAsia"/>
          <w:kern w:val="0"/>
          <w:sz w:val="28"/>
          <w:szCs w:val="20"/>
        </w:rPr>
        <w:t>一、於同一商品或服務，使用相同於註冊商標之商標者。</w:t>
      </w:r>
    </w:p>
    <w:p w:rsidR="00730549" w:rsidRPr="00730549" w:rsidRDefault="00730549" w:rsidP="00730549">
      <w:pPr>
        <w:kinsoku/>
        <w:overflowPunct/>
        <w:autoSpaceDE/>
        <w:autoSpaceDN/>
        <w:adjustRightInd w:val="0"/>
        <w:spacing w:line="455" w:lineRule="exact"/>
        <w:ind w:leftChars="700" w:left="2030" w:hangingChars="200" w:hanging="560"/>
        <w:textAlignment w:val="baseline"/>
        <w:rPr>
          <w:rFonts w:ascii="Times New Roman" w:eastAsia="標楷體"/>
          <w:kern w:val="0"/>
          <w:sz w:val="28"/>
          <w:szCs w:val="20"/>
        </w:rPr>
      </w:pPr>
      <w:r w:rsidRPr="00730549">
        <w:rPr>
          <w:rFonts w:ascii="Times New Roman" w:eastAsia="標楷體" w:hint="eastAsia"/>
          <w:kern w:val="0"/>
          <w:sz w:val="28"/>
          <w:szCs w:val="20"/>
        </w:rPr>
        <w:t>二、於類似之商品或服務，使用相同於註冊商標之商標，有致相關消費者混淆誤認之虞者。</w:t>
      </w:r>
    </w:p>
    <w:p w:rsidR="00730549" w:rsidRPr="00730549" w:rsidRDefault="00730549" w:rsidP="00730549">
      <w:pPr>
        <w:kinsoku/>
        <w:overflowPunct/>
        <w:autoSpaceDE/>
        <w:autoSpaceDN/>
        <w:adjustRightInd w:val="0"/>
        <w:spacing w:line="455" w:lineRule="exact"/>
        <w:ind w:leftChars="700" w:left="2030" w:hangingChars="200" w:hanging="560"/>
        <w:textAlignment w:val="baseline"/>
        <w:rPr>
          <w:rFonts w:ascii="Times New Roman" w:eastAsia="標楷體"/>
          <w:kern w:val="0"/>
          <w:sz w:val="28"/>
          <w:szCs w:val="20"/>
        </w:rPr>
      </w:pPr>
      <w:r w:rsidRPr="00730549">
        <w:rPr>
          <w:rFonts w:ascii="Times New Roman" w:eastAsia="標楷體" w:hint="eastAsia"/>
          <w:kern w:val="0"/>
          <w:sz w:val="28"/>
          <w:szCs w:val="20"/>
        </w:rPr>
        <w:t>三、於同一或類似之商品或服務，使用近似於註冊商標之商標，有致相關消費者混淆誤認之虞者。</w:t>
      </w:r>
    </w:p>
    <w:p w:rsidR="00730549" w:rsidRPr="00730549" w:rsidRDefault="00730549" w:rsidP="00730549">
      <w:pPr>
        <w:kinsoku/>
        <w:overflowPunct/>
        <w:autoSpaceDE/>
        <w:autoSpaceDN/>
        <w:adjustRightInd w:val="0"/>
        <w:spacing w:line="455" w:lineRule="exact"/>
        <w:ind w:leftChars="660" w:left="1386" w:firstLineChars="200" w:firstLine="544"/>
        <w:textAlignment w:val="baseline"/>
        <w:rPr>
          <w:rFonts w:ascii="Times New Roman" w:eastAsia="標楷體"/>
          <w:spacing w:val="-4"/>
          <w:kern w:val="0"/>
          <w:sz w:val="28"/>
          <w:szCs w:val="20"/>
        </w:rPr>
      </w:pPr>
      <w:r w:rsidRPr="00730549">
        <w:rPr>
          <w:rFonts w:ascii="Times New Roman" w:eastAsia="標楷體" w:hint="eastAsia"/>
          <w:spacing w:val="-4"/>
          <w:kern w:val="0"/>
          <w:sz w:val="28"/>
          <w:szCs w:val="20"/>
        </w:rPr>
        <w:t>商標經註冊者，得標明註冊商標或國際通用註冊符號。</w:t>
      </w:r>
    </w:p>
    <w:p w:rsidR="00730549" w:rsidRPr="00730549" w:rsidRDefault="00730549" w:rsidP="00730549">
      <w:pPr>
        <w:kinsoku/>
        <w:overflowPunct/>
        <w:autoSpaceDE/>
        <w:autoSpaceDN/>
        <w:adjustRightInd w:val="0"/>
        <w:spacing w:line="455" w:lineRule="exact"/>
        <w:ind w:left="1400" w:hangingChars="500" w:hanging="1400"/>
        <w:textAlignment w:val="baseline"/>
        <w:rPr>
          <w:rFonts w:ascii="Times New Roman" w:eastAsia="標楷體"/>
          <w:kern w:val="0"/>
          <w:sz w:val="28"/>
          <w:szCs w:val="20"/>
        </w:rPr>
      </w:pPr>
      <w:r w:rsidRPr="00730549">
        <w:rPr>
          <w:rFonts w:ascii="Times New Roman" w:eastAsia="標楷體" w:hint="eastAsia"/>
          <w:kern w:val="0"/>
          <w:sz w:val="28"/>
          <w:szCs w:val="20"/>
        </w:rPr>
        <w:t>第三十六條</w:t>
      </w:r>
      <w:r w:rsidRPr="00730549">
        <w:rPr>
          <w:rFonts w:ascii="Times New Roman" w:eastAsia="標楷體" w:hint="eastAsia"/>
          <w:kern w:val="0"/>
          <w:sz w:val="27"/>
          <w:szCs w:val="27"/>
        </w:rPr>
        <w:t xml:space="preserve">　　</w:t>
      </w:r>
      <w:r w:rsidRPr="00730549">
        <w:rPr>
          <w:rFonts w:ascii="Times New Roman" w:eastAsia="標楷體" w:hint="eastAsia"/>
          <w:kern w:val="0"/>
          <w:sz w:val="28"/>
          <w:szCs w:val="20"/>
        </w:rPr>
        <w:t>下列情形，不受他人商標權之效力所拘束：</w:t>
      </w:r>
    </w:p>
    <w:p w:rsidR="00730549" w:rsidRPr="00730549" w:rsidRDefault="00730549" w:rsidP="00730549">
      <w:pPr>
        <w:kinsoku/>
        <w:overflowPunct/>
        <w:autoSpaceDE/>
        <w:autoSpaceDN/>
        <w:adjustRightInd w:val="0"/>
        <w:spacing w:line="455" w:lineRule="exact"/>
        <w:ind w:leftChars="700" w:left="2030" w:hangingChars="200" w:hanging="560"/>
        <w:textAlignment w:val="baseline"/>
        <w:rPr>
          <w:rFonts w:ascii="Times New Roman" w:eastAsia="標楷體"/>
          <w:kern w:val="0"/>
          <w:sz w:val="28"/>
          <w:szCs w:val="20"/>
        </w:rPr>
      </w:pPr>
      <w:r w:rsidRPr="00730549">
        <w:rPr>
          <w:rFonts w:ascii="Times New Roman" w:eastAsia="標楷體" w:hint="eastAsia"/>
          <w:kern w:val="0"/>
          <w:sz w:val="28"/>
          <w:szCs w:val="20"/>
        </w:rPr>
        <w:t>一、以符合商業交易習慣之誠實信用方法，表示自己之姓名、名稱，或其商品或服務之名稱、形狀、品質、性質、特性、用途、產地或其他有關商品或服務本身之說明，非作為商標使用者。</w:t>
      </w:r>
    </w:p>
    <w:p w:rsidR="00730549" w:rsidRPr="00730549" w:rsidRDefault="00730549" w:rsidP="00730549">
      <w:pPr>
        <w:kinsoku/>
        <w:overflowPunct/>
        <w:autoSpaceDE/>
        <w:autoSpaceDN/>
        <w:adjustRightInd w:val="0"/>
        <w:spacing w:line="455" w:lineRule="exact"/>
        <w:ind w:leftChars="700" w:left="2030" w:hangingChars="200" w:hanging="560"/>
        <w:textAlignment w:val="baseline"/>
        <w:rPr>
          <w:rFonts w:ascii="Times New Roman" w:eastAsia="標楷體"/>
          <w:kern w:val="0"/>
          <w:sz w:val="28"/>
          <w:szCs w:val="20"/>
        </w:rPr>
      </w:pPr>
      <w:r w:rsidRPr="00730549">
        <w:rPr>
          <w:rFonts w:ascii="Times New Roman" w:eastAsia="標楷體" w:hint="eastAsia"/>
          <w:kern w:val="0"/>
          <w:sz w:val="28"/>
          <w:szCs w:val="20"/>
        </w:rPr>
        <w:t>二、為發揮商品或服務功能所必要者。</w:t>
      </w:r>
    </w:p>
    <w:p w:rsidR="00730549" w:rsidRPr="00730549" w:rsidRDefault="00730549" w:rsidP="00730549">
      <w:pPr>
        <w:kinsoku/>
        <w:overflowPunct/>
        <w:autoSpaceDE/>
        <w:autoSpaceDN/>
        <w:adjustRightInd w:val="0"/>
        <w:spacing w:line="455" w:lineRule="exact"/>
        <w:ind w:leftChars="700" w:left="2030" w:hangingChars="200" w:hanging="560"/>
        <w:textAlignment w:val="baseline"/>
        <w:rPr>
          <w:rFonts w:ascii="Times New Roman" w:eastAsia="標楷體"/>
          <w:kern w:val="0"/>
          <w:sz w:val="28"/>
          <w:szCs w:val="20"/>
        </w:rPr>
      </w:pPr>
      <w:r w:rsidRPr="00730549">
        <w:rPr>
          <w:rFonts w:ascii="Times New Roman" w:eastAsia="標楷體" w:hint="eastAsia"/>
          <w:kern w:val="0"/>
          <w:sz w:val="28"/>
          <w:szCs w:val="20"/>
        </w:rPr>
        <w:t>三、在他人商標註冊申請日前，善意使用相同或近似之商標於同一或類似之商品或服務者。但以原使用之商品或服務為限；商標權人並得要求其附加適當之區別標示。</w:t>
      </w:r>
    </w:p>
    <w:p w:rsidR="00730549" w:rsidRPr="00730549" w:rsidRDefault="00730549" w:rsidP="00730549">
      <w:pPr>
        <w:kinsoku/>
        <w:overflowPunct/>
        <w:autoSpaceDE/>
        <w:autoSpaceDN/>
        <w:adjustRightInd w:val="0"/>
        <w:spacing w:line="455" w:lineRule="exact"/>
        <w:ind w:leftChars="660" w:left="1386" w:firstLineChars="200" w:firstLine="560"/>
        <w:textAlignment w:val="baseline"/>
        <w:rPr>
          <w:rFonts w:ascii="Times New Roman" w:eastAsia="標楷體"/>
          <w:kern w:val="0"/>
          <w:sz w:val="28"/>
          <w:szCs w:val="20"/>
        </w:rPr>
      </w:pPr>
      <w:r w:rsidRPr="00730549">
        <w:rPr>
          <w:rFonts w:ascii="Times New Roman" w:eastAsia="標楷體" w:hint="eastAsia"/>
          <w:kern w:val="0"/>
          <w:sz w:val="28"/>
          <w:szCs w:val="20"/>
        </w:rPr>
        <w:t>附有註冊商標之商品，由商標權人或經其同意之人於國內外市場上交易流通，商標權人不得就該商品主張商標權。但為防止商品流通於市場後，發生變質、受損，或有其他正當事由者，不在此限。</w:t>
      </w:r>
    </w:p>
    <w:p w:rsidR="00730549" w:rsidRPr="00730549" w:rsidRDefault="00730549" w:rsidP="00730549">
      <w:pPr>
        <w:kinsoku/>
        <w:overflowPunct/>
        <w:autoSpaceDE/>
        <w:autoSpaceDN/>
        <w:adjustRightInd w:val="0"/>
        <w:spacing w:line="455" w:lineRule="exact"/>
        <w:ind w:left="1400" w:hangingChars="500" w:hanging="1400"/>
        <w:textAlignment w:val="baseline"/>
        <w:rPr>
          <w:rFonts w:ascii="Times New Roman" w:eastAsia="標楷體"/>
          <w:kern w:val="0"/>
          <w:sz w:val="28"/>
          <w:szCs w:val="20"/>
        </w:rPr>
      </w:pPr>
      <w:r w:rsidRPr="00730549">
        <w:rPr>
          <w:rFonts w:ascii="Times New Roman" w:eastAsia="標楷體" w:hint="eastAsia"/>
          <w:kern w:val="0"/>
          <w:sz w:val="28"/>
          <w:szCs w:val="20"/>
        </w:rPr>
        <w:lastRenderedPageBreak/>
        <w:t>第三十七條</w:t>
      </w:r>
      <w:r w:rsidRPr="00730549">
        <w:rPr>
          <w:rFonts w:ascii="Times New Roman" w:eastAsia="標楷體" w:hint="eastAsia"/>
          <w:kern w:val="0"/>
          <w:sz w:val="27"/>
          <w:szCs w:val="27"/>
        </w:rPr>
        <w:t xml:space="preserve">　　</w:t>
      </w:r>
      <w:r w:rsidRPr="00730549">
        <w:rPr>
          <w:rFonts w:ascii="Times New Roman" w:eastAsia="標楷體" w:hint="eastAsia"/>
          <w:kern w:val="0"/>
          <w:sz w:val="28"/>
          <w:szCs w:val="20"/>
        </w:rPr>
        <w:t>商標權人得就註冊商標指定使用之商品或服務，向商標專責機關申請分割商標權。</w:t>
      </w:r>
    </w:p>
    <w:p w:rsidR="00730549" w:rsidRPr="00730549" w:rsidRDefault="00730549" w:rsidP="00730549">
      <w:pPr>
        <w:kinsoku/>
        <w:overflowPunct/>
        <w:autoSpaceDE/>
        <w:autoSpaceDN/>
        <w:adjustRightInd w:val="0"/>
        <w:spacing w:line="455" w:lineRule="exact"/>
        <w:ind w:left="1400" w:hangingChars="500" w:hanging="1400"/>
        <w:textAlignment w:val="baseline"/>
        <w:rPr>
          <w:rFonts w:ascii="Times New Roman" w:eastAsia="標楷體"/>
          <w:kern w:val="0"/>
          <w:sz w:val="28"/>
          <w:szCs w:val="20"/>
        </w:rPr>
      </w:pPr>
      <w:r w:rsidRPr="00730549">
        <w:rPr>
          <w:rFonts w:ascii="Times New Roman" w:eastAsia="標楷體" w:hint="eastAsia"/>
          <w:kern w:val="0"/>
          <w:sz w:val="28"/>
          <w:szCs w:val="20"/>
        </w:rPr>
        <w:t>第三十八條</w:t>
      </w:r>
      <w:r w:rsidRPr="00730549">
        <w:rPr>
          <w:rFonts w:ascii="Times New Roman" w:eastAsia="標楷體" w:hint="eastAsia"/>
          <w:kern w:val="0"/>
          <w:sz w:val="27"/>
          <w:szCs w:val="27"/>
        </w:rPr>
        <w:t xml:space="preserve">　　</w:t>
      </w:r>
      <w:r w:rsidRPr="00730549">
        <w:rPr>
          <w:rFonts w:ascii="Times New Roman" w:eastAsia="標楷體" w:hint="eastAsia"/>
          <w:kern w:val="0"/>
          <w:sz w:val="28"/>
          <w:szCs w:val="20"/>
        </w:rPr>
        <w:t>商標圖樣及其指定使用之商品或服務，註冊後即不得變更。但指定使用商品或服務之減縮，不在此限。</w:t>
      </w:r>
    </w:p>
    <w:p w:rsidR="00730549" w:rsidRPr="00730549" w:rsidRDefault="00730549" w:rsidP="00730549">
      <w:pPr>
        <w:kinsoku/>
        <w:overflowPunct/>
        <w:autoSpaceDE/>
        <w:autoSpaceDN/>
        <w:adjustRightInd w:val="0"/>
        <w:spacing w:line="455" w:lineRule="exact"/>
        <w:ind w:leftChars="660" w:left="1386" w:firstLineChars="200" w:firstLine="560"/>
        <w:textAlignment w:val="baseline"/>
        <w:rPr>
          <w:rFonts w:ascii="Times New Roman" w:eastAsia="標楷體"/>
          <w:kern w:val="0"/>
          <w:sz w:val="28"/>
          <w:szCs w:val="20"/>
        </w:rPr>
      </w:pPr>
      <w:r w:rsidRPr="00730549">
        <w:rPr>
          <w:rFonts w:ascii="Times New Roman" w:eastAsia="標楷體" w:hint="eastAsia"/>
          <w:kern w:val="0"/>
          <w:sz w:val="28"/>
          <w:szCs w:val="20"/>
        </w:rPr>
        <w:t>商標註冊事項之變更或更正，</w:t>
      </w:r>
      <w:proofErr w:type="gramStart"/>
      <w:r w:rsidRPr="00730549">
        <w:rPr>
          <w:rFonts w:ascii="Times New Roman" w:eastAsia="標楷體" w:hint="eastAsia"/>
          <w:kern w:val="0"/>
          <w:sz w:val="28"/>
          <w:szCs w:val="20"/>
        </w:rPr>
        <w:t>準</w:t>
      </w:r>
      <w:proofErr w:type="gramEnd"/>
      <w:r w:rsidRPr="00730549">
        <w:rPr>
          <w:rFonts w:ascii="Times New Roman" w:eastAsia="標楷體" w:hint="eastAsia"/>
          <w:kern w:val="0"/>
          <w:sz w:val="28"/>
          <w:szCs w:val="20"/>
        </w:rPr>
        <w:t>用第二十四條及第二十五條規定。</w:t>
      </w:r>
    </w:p>
    <w:p w:rsidR="00730549" w:rsidRPr="00730549" w:rsidRDefault="00730549" w:rsidP="00730549">
      <w:pPr>
        <w:kinsoku/>
        <w:overflowPunct/>
        <w:autoSpaceDE/>
        <w:autoSpaceDN/>
        <w:adjustRightInd w:val="0"/>
        <w:spacing w:line="455" w:lineRule="exact"/>
        <w:ind w:leftChars="660" w:left="1386" w:firstLineChars="200" w:firstLine="560"/>
        <w:textAlignment w:val="baseline"/>
        <w:rPr>
          <w:rFonts w:ascii="Times New Roman" w:eastAsia="標楷體"/>
          <w:kern w:val="0"/>
          <w:sz w:val="28"/>
          <w:szCs w:val="20"/>
        </w:rPr>
      </w:pPr>
      <w:r w:rsidRPr="00730549">
        <w:rPr>
          <w:rFonts w:ascii="Times New Roman" w:eastAsia="標楷體" w:hint="eastAsia"/>
          <w:kern w:val="0"/>
          <w:sz w:val="28"/>
          <w:szCs w:val="20"/>
        </w:rPr>
        <w:t>註冊商標涉有異議、評定或廢止案件時，申請分割商標權或減縮指定使用商品或服務者，應於處分前為之。</w:t>
      </w:r>
    </w:p>
    <w:p w:rsidR="00730549" w:rsidRPr="00730549" w:rsidRDefault="00730549" w:rsidP="00730549">
      <w:pPr>
        <w:kinsoku/>
        <w:overflowPunct/>
        <w:autoSpaceDE/>
        <w:autoSpaceDN/>
        <w:adjustRightInd w:val="0"/>
        <w:spacing w:line="455" w:lineRule="exact"/>
        <w:ind w:left="1400" w:hangingChars="500" w:hanging="1400"/>
        <w:textAlignment w:val="baseline"/>
        <w:rPr>
          <w:rFonts w:ascii="Times New Roman" w:eastAsia="標楷體"/>
          <w:kern w:val="0"/>
          <w:sz w:val="28"/>
          <w:szCs w:val="20"/>
        </w:rPr>
      </w:pPr>
      <w:r w:rsidRPr="00730549">
        <w:rPr>
          <w:rFonts w:ascii="Times New Roman" w:eastAsia="標楷體" w:hint="eastAsia"/>
          <w:kern w:val="0"/>
          <w:sz w:val="28"/>
          <w:szCs w:val="20"/>
        </w:rPr>
        <w:t>第三十九條</w:t>
      </w:r>
      <w:r w:rsidRPr="00730549">
        <w:rPr>
          <w:rFonts w:ascii="Times New Roman" w:eastAsia="標楷體" w:hint="eastAsia"/>
          <w:kern w:val="0"/>
          <w:sz w:val="27"/>
          <w:szCs w:val="27"/>
        </w:rPr>
        <w:t xml:space="preserve">　　</w:t>
      </w:r>
      <w:r w:rsidRPr="00730549">
        <w:rPr>
          <w:rFonts w:ascii="Times New Roman" w:eastAsia="標楷體" w:hint="eastAsia"/>
          <w:kern w:val="0"/>
          <w:sz w:val="28"/>
          <w:szCs w:val="20"/>
        </w:rPr>
        <w:t>商標權人得就其註冊商標指定使用商品或服務之全部或一部指定地區為專屬或非專屬授權。</w:t>
      </w:r>
    </w:p>
    <w:p w:rsidR="00730549" w:rsidRPr="00730549" w:rsidRDefault="00730549" w:rsidP="00730549">
      <w:pPr>
        <w:kinsoku/>
        <w:overflowPunct/>
        <w:autoSpaceDE/>
        <w:autoSpaceDN/>
        <w:adjustRightInd w:val="0"/>
        <w:spacing w:line="455" w:lineRule="exact"/>
        <w:ind w:leftChars="660" w:left="1386" w:firstLineChars="200" w:firstLine="560"/>
        <w:textAlignment w:val="baseline"/>
        <w:rPr>
          <w:rFonts w:ascii="Times New Roman" w:eastAsia="標楷體"/>
          <w:kern w:val="0"/>
          <w:sz w:val="28"/>
          <w:szCs w:val="20"/>
        </w:rPr>
      </w:pPr>
      <w:r w:rsidRPr="00730549">
        <w:rPr>
          <w:rFonts w:ascii="Times New Roman" w:eastAsia="標楷體" w:hint="eastAsia"/>
          <w:kern w:val="0"/>
          <w:sz w:val="28"/>
          <w:szCs w:val="20"/>
        </w:rPr>
        <w:t>前項授權，非經商標專責機關登記者，不得對抗第三人。</w:t>
      </w:r>
    </w:p>
    <w:p w:rsidR="00730549" w:rsidRPr="00730549" w:rsidRDefault="00730549" w:rsidP="00730549">
      <w:pPr>
        <w:kinsoku/>
        <w:overflowPunct/>
        <w:autoSpaceDE/>
        <w:autoSpaceDN/>
        <w:adjustRightInd w:val="0"/>
        <w:spacing w:line="455" w:lineRule="exact"/>
        <w:ind w:leftChars="660" w:left="1386" w:firstLineChars="200" w:firstLine="560"/>
        <w:textAlignment w:val="baseline"/>
        <w:rPr>
          <w:rFonts w:ascii="Times New Roman" w:eastAsia="標楷體"/>
          <w:kern w:val="0"/>
          <w:sz w:val="28"/>
          <w:szCs w:val="20"/>
        </w:rPr>
      </w:pPr>
      <w:r w:rsidRPr="00730549">
        <w:rPr>
          <w:rFonts w:ascii="Times New Roman" w:eastAsia="標楷體" w:hint="eastAsia"/>
          <w:kern w:val="0"/>
          <w:sz w:val="28"/>
          <w:szCs w:val="20"/>
        </w:rPr>
        <w:t>授權登記後，商標權移轉者，其授權契約對受讓人仍繼續存在。</w:t>
      </w:r>
    </w:p>
    <w:p w:rsidR="00730549" w:rsidRPr="00730549" w:rsidRDefault="00730549" w:rsidP="00730549">
      <w:pPr>
        <w:kinsoku/>
        <w:overflowPunct/>
        <w:autoSpaceDE/>
        <w:autoSpaceDN/>
        <w:adjustRightInd w:val="0"/>
        <w:spacing w:line="455" w:lineRule="exact"/>
        <w:ind w:leftChars="660" w:left="1386" w:firstLineChars="200" w:firstLine="560"/>
        <w:textAlignment w:val="baseline"/>
        <w:rPr>
          <w:rFonts w:ascii="Times New Roman" w:eastAsia="標楷體"/>
          <w:kern w:val="0"/>
          <w:sz w:val="28"/>
          <w:szCs w:val="20"/>
        </w:rPr>
      </w:pPr>
      <w:r w:rsidRPr="00730549">
        <w:rPr>
          <w:rFonts w:ascii="Times New Roman" w:eastAsia="標楷體" w:hint="eastAsia"/>
          <w:kern w:val="0"/>
          <w:sz w:val="28"/>
          <w:szCs w:val="20"/>
        </w:rPr>
        <w:t>非專屬授權登記後，商標權人再為專屬授權登記者，在先之非專屬授權登記不受影響。</w:t>
      </w:r>
    </w:p>
    <w:p w:rsidR="00730549" w:rsidRPr="00730549" w:rsidRDefault="00730549" w:rsidP="00730549">
      <w:pPr>
        <w:kinsoku/>
        <w:overflowPunct/>
        <w:autoSpaceDE/>
        <w:autoSpaceDN/>
        <w:adjustRightInd w:val="0"/>
        <w:spacing w:line="455" w:lineRule="exact"/>
        <w:ind w:leftChars="660" w:left="1386" w:firstLineChars="200" w:firstLine="560"/>
        <w:textAlignment w:val="baseline"/>
        <w:rPr>
          <w:rFonts w:ascii="Times New Roman" w:eastAsia="標楷體"/>
          <w:kern w:val="0"/>
          <w:sz w:val="28"/>
          <w:szCs w:val="20"/>
        </w:rPr>
      </w:pPr>
      <w:r w:rsidRPr="00730549">
        <w:rPr>
          <w:rFonts w:ascii="Times New Roman" w:eastAsia="標楷體" w:hint="eastAsia"/>
          <w:kern w:val="0"/>
          <w:sz w:val="28"/>
          <w:szCs w:val="20"/>
        </w:rPr>
        <w:t>專屬被授權人在被授權範圍內，排除商標權人及第三人使用註冊商標。</w:t>
      </w:r>
    </w:p>
    <w:p w:rsidR="00730549" w:rsidRPr="00730549" w:rsidRDefault="00730549" w:rsidP="00730549">
      <w:pPr>
        <w:kinsoku/>
        <w:overflowPunct/>
        <w:autoSpaceDE/>
        <w:autoSpaceDN/>
        <w:adjustRightInd w:val="0"/>
        <w:spacing w:line="455" w:lineRule="exact"/>
        <w:ind w:leftChars="660" w:left="1386" w:firstLineChars="200" w:firstLine="560"/>
        <w:textAlignment w:val="baseline"/>
        <w:rPr>
          <w:rFonts w:ascii="Times New Roman" w:eastAsia="標楷體"/>
          <w:kern w:val="0"/>
          <w:sz w:val="28"/>
          <w:szCs w:val="20"/>
        </w:rPr>
      </w:pPr>
      <w:r w:rsidRPr="00730549">
        <w:rPr>
          <w:rFonts w:ascii="Times New Roman" w:eastAsia="標楷體" w:hint="eastAsia"/>
          <w:kern w:val="0"/>
          <w:sz w:val="28"/>
          <w:szCs w:val="20"/>
        </w:rPr>
        <w:t>商標權受侵害時，於專屬授權範圍內，專屬被授權人得以自己名義行使權利。但契約另有約定者，從其約定。</w:t>
      </w:r>
    </w:p>
    <w:p w:rsidR="00730549" w:rsidRPr="00730549" w:rsidRDefault="00730549" w:rsidP="00730549">
      <w:pPr>
        <w:kinsoku/>
        <w:overflowPunct/>
        <w:autoSpaceDE/>
        <w:autoSpaceDN/>
        <w:adjustRightInd w:val="0"/>
        <w:spacing w:line="455" w:lineRule="exact"/>
        <w:ind w:left="1406" w:hangingChars="370" w:hanging="1406"/>
        <w:textAlignment w:val="baseline"/>
        <w:rPr>
          <w:rFonts w:ascii="Times New Roman" w:eastAsia="標楷體"/>
          <w:kern w:val="0"/>
          <w:sz w:val="28"/>
          <w:szCs w:val="20"/>
        </w:rPr>
      </w:pPr>
      <w:r w:rsidRPr="00730549">
        <w:rPr>
          <w:rFonts w:ascii="Times New Roman" w:eastAsia="標楷體" w:hint="eastAsia"/>
          <w:spacing w:val="50"/>
          <w:kern w:val="0"/>
          <w:sz w:val="28"/>
          <w:szCs w:val="20"/>
        </w:rPr>
        <w:t>第四十條</w:t>
      </w:r>
      <w:r w:rsidRPr="00730549">
        <w:rPr>
          <w:rFonts w:ascii="Times New Roman" w:eastAsia="標楷體" w:hint="eastAsia"/>
          <w:spacing w:val="-30"/>
          <w:kern w:val="0"/>
          <w:sz w:val="28"/>
          <w:szCs w:val="20"/>
        </w:rPr>
        <w:t xml:space="preserve">　　</w:t>
      </w:r>
      <w:r w:rsidRPr="00730549">
        <w:rPr>
          <w:rFonts w:ascii="Times New Roman" w:eastAsia="標楷體" w:hint="eastAsia"/>
          <w:kern w:val="0"/>
          <w:sz w:val="28"/>
          <w:szCs w:val="20"/>
        </w:rPr>
        <w:t>專屬被授權人得於被授權範圍內，再授權他人使用。但契約另有約定者，從其約定。</w:t>
      </w:r>
    </w:p>
    <w:p w:rsidR="00730549" w:rsidRPr="00730549" w:rsidRDefault="00730549" w:rsidP="00730549">
      <w:pPr>
        <w:kinsoku/>
        <w:overflowPunct/>
        <w:autoSpaceDE/>
        <w:autoSpaceDN/>
        <w:adjustRightInd w:val="0"/>
        <w:spacing w:line="455" w:lineRule="exact"/>
        <w:ind w:leftChars="660" w:left="1386" w:firstLineChars="200" w:firstLine="560"/>
        <w:textAlignment w:val="baseline"/>
        <w:rPr>
          <w:rFonts w:ascii="Times New Roman" w:eastAsia="標楷體"/>
          <w:kern w:val="0"/>
          <w:sz w:val="28"/>
          <w:szCs w:val="20"/>
        </w:rPr>
      </w:pPr>
      <w:r w:rsidRPr="00730549">
        <w:rPr>
          <w:rFonts w:ascii="Times New Roman" w:eastAsia="標楷體" w:hint="eastAsia"/>
          <w:kern w:val="0"/>
          <w:sz w:val="28"/>
          <w:szCs w:val="20"/>
        </w:rPr>
        <w:t>非專屬被授權人非經商標權人或專屬被授權人同意，不得再授權他人使用。</w:t>
      </w:r>
    </w:p>
    <w:p w:rsidR="00730549" w:rsidRPr="00730549" w:rsidRDefault="00730549" w:rsidP="00730549">
      <w:pPr>
        <w:kinsoku/>
        <w:overflowPunct/>
        <w:autoSpaceDE/>
        <w:autoSpaceDN/>
        <w:adjustRightInd w:val="0"/>
        <w:spacing w:line="455" w:lineRule="exact"/>
        <w:ind w:leftChars="660" w:left="1386" w:firstLineChars="200" w:firstLine="544"/>
        <w:textAlignment w:val="baseline"/>
        <w:rPr>
          <w:rFonts w:ascii="Times New Roman" w:eastAsia="標楷體"/>
          <w:spacing w:val="-4"/>
          <w:kern w:val="0"/>
          <w:sz w:val="28"/>
          <w:szCs w:val="20"/>
        </w:rPr>
      </w:pPr>
      <w:r w:rsidRPr="00730549">
        <w:rPr>
          <w:rFonts w:ascii="Times New Roman" w:eastAsia="標楷體" w:hint="eastAsia"/>
          <w:spacing w:val="-4"/>
          <w:kern w:val="0"/>
          <w:sz w:val="28"/>
          <w:szCs w:val="20"/>
        </w:rPr>
        <w:t>再授權，非經商標專責機關登記者，不得對抗第三人。</w:t>
      </w:r>
    </w:p>
    <w:p w:rsidR="00730549" w:rsidRPr="00730549" w:rsidRDefault="00730549" w:rsidP="00730549">
      <w:pPr>
        <w:kinsoku/>
        <w:overflowPunct/>
        <w:autoSpaceDE/>
        <w:autoSpaceDN/>
        <w:adjustRightInd w:val="0"/>
        <w:spacing w:line="455" w:lineRule="exact"/>
        <w:ind w:left="1400" w:hangingChars="500" w:hanging="1400"/>
        <w:textAlignment w:val="baseline"/>
        <w:rPr>
          <w:rFonts w:ascii="Times New Roman" w:eastAsia="標楷體"/>
          <w:kern w:val="0"/>
          <w:sz w:val="28"/>
          <w:szCs w:val="20"/>
        </w:rPr>
      </w:pPr>
      <w:r w:rsidRPr="00730549">
        <w:rPr>
          <w:rFonts w:ascii="Times New Roman" w:eastAsia="標楷體" w:hint="eastAsia"/>
          <w:kern w:val="0"/>
          <w:sz w:val="28"/>
          <w:szCs w:val="20"/>
        </w:rPr>
        <w:t>第四十一條</w:t>
      </w:r>
      <w:r w:rsidRPr="00730549">
        <w:rPr>
          <w:rFonts w:ascii="Times New Roman" w:eastAsia="標楷體" w:hint="eastAsia"/>
          <w:kern w:val="0"/>
          <w:sz w:val="27"/>
          <w:szCs w:val="27"/>
        </w:rPr>
        <w:t xml:space="preserve">　　</w:t>
      </w:r>
      <w:r w:rsidRPr="00730549">
        <w:rPr>
          <w:rFonts w:ascii="Times New Roman" w:eastAsia="標楷體" w:hint="eastAsia"/>
          <w:kern w:val="0"/>
          <w:sz w:val="28"/>
          <w:szCs w:val="20"/>
        </w:rPr>
        <w:t>商標授權期間屆滿前有下列情形之一，當事人或利害關係人得檢附相關證據，申請廢止商標授權登記：</w:t>
      </w:r>
    </w:p>
    <w:p w:rsidR="00730549" w:rsidRPr="00730549" w:rsidRDefault="00730549" w:rsidP="00730549">
      <w:pPr>
        <w:kinsoku/>
        <w:overflowPunct/>
        <w:autoSpaceDE/>
        <w:autoSpaceDN/>
        <w:adjustRightInd w:val="0"/>
        <w:spacing w:line="455" w:lineRule="exact"/>
        <w:ind w:leftChars="700" w:left="2030" w:hangingChars="200" w:hanging="560"/>
        <w:textAlignment w:val="baseline"/>
        <w:rPr>
          <w:rFonts w:ascii="Times New Roman" w:eastAsia="標楷體"/>
          <w:kern w:val="0"/>
          <w:sz w:val="28"/>
          <w:szCs w:val="20"/>
        </w:rPr>
      </w:pPr>
      <w:r w:rsidRPr="00730549">
        <w:rPr>
          <w:rFonts w:ascii="Times New Roman" w:eastAsia="標楷體" w:hint="eastAsia"/>
          <w:kern w:val="0"/>
          <w:sz w:val="28"/>
          <w:szCs w:val="20"/>
        </w:rPr>
        <w:t>一、商標權人及被授權人雙方同意終止者。其經再授權者，亦同。</w:t>
      </w:r>
    </w:p>
    <w:p w:rsidR="00730549" w:rsidRPr="00730549" w:rsidRDefault="00730549" w:rsidP="00730549">
      <w:pPr>
        <w:kinsoku/>
        <w:overflowPunct/>
        <w:autoSpaceDE/>
        <w:autoSpaceDN/>
        <w:adjustRightInd w:val="0"/>
        <w:spacing w:line="455" w:lineRule="exact"/>
        <w:ind w:leftChars="700" w:left="2030" w:hangingChars="200" w:hanging="560"/>
        <w:textAlignment w:val="baseline"/>
        <w:rPr>
          <w:rFonts w:ascii="Times New Roman" w:eastAsia="標楷體"/>
          <w:kern w:val="0"/>
          <w:sz w:val="28"/>
          <w:szCs w:val="20"/>
        </w:rPr>
      </w:pPr>
      <w:r w:rsidRPr="00730549">
        <w:rPr>
          <w:rFonts w:ascii="Times New Roman" w:eastAsia="標楷體" w:hint="eastAsia"/>
          <w:kern w:val="0"/>
          <w:sz w:val="28"/>
          <w:szCs w:val="20"/>
        </w:rPr>
        <w:t>二、授權契約明定，商標權人或被授權人得任意終止授</w:t>
      </w:r>
      <w:r w:rsidRPr="00730549">
        <w:rPr>
          <w:rFonts w:ascii="Times New Roman" w:eastAsia="標楷體" w:hint="eastAsia"/>
          <w:kern w:val="0"/>
          <w:sz w:val="28"/>
          <w:szCs w:val="20"/>
        </w:rPr>
        <w:lastRenderedPageBreak/>
        <w:t>權關係，經當事人聲明終止者。</w:t>
      </w:r>
    </w:p>
    <w:p w:rsidR="00730549" w:rsidRPr="00730549" w:rsidRDefault="00730549" w:rsidP="00730549">
      <w:pPr>
        <w:kinsoku/>
        <w:overflowPunct/>
        <w:autoSpaceDE/>
        <w:autoSpaceDN/>
        <w:adjustRightInd w:val="0"/>
        <w:spacing w:line="455" w:lineRule="exact"/>
        <w:ind w:leftChars="700" w:left="2030" w:hangingChars="200" w:hanging="560"/>
        <w:textAlignment w:val="baseline"/>
        <w:rPr>
          <w:rFonts w:ascii="Times New Roman" w:eastAsia="標楷體"/>
          <w:kern w:val="0"/>
          <w:sz w:val="28"/>
          <w:szCs w:val="20"/>
        </w:rPr>
      </w:pPr>
      <w:r w:rsidRPr="00730549">
        <w:rPr>
          <w:rFonts w:ascii="Times New Roman" w:eastAsia="標楷體" w:hint="eastAsia"/>
          <w:kern w:val="0"/>
          <w:sz w:val="28"/>
          <w:szCs w:val="20"/>
        </w:rPr>
        <w:t>三、商標權人以被授權人違反授權契約約定，通知被授權人解除或終止授權契約，而被授權人無異議者。</w:t>
      </w:r>
    </w:p>
    <w:p w:rsidR="00730549" w:rsidRPr="00730549" w:rsidRDefault="00730549" w:rsidP="00730549">
      <w:pPr>
        <w:kinsoku/>
        <w:overflowPunct/>
        <w:autoSpaceDE/>
        <w:autoSpaceDN/>
        <w:adjustRightInd w:val="0"/>
        <w:spacing w:line="455" w:lineRule="exact"/>
        <w:ind w:leftChars="700" w:left="2030" w:hangingChars="200" w:hanging="560"/>
        <w:textAlignment w:val="baseline"/>
        <w:rPr>
          <w:rFonts w:ascii="Times New Roman" w:eastAsia="標楷體"/>
          <w:kern w:val="0"/>
          <w:sz w:val="28"/>
          <w:szCs w:val="20"/>
        </w:rPr>
      </w:pPr>
      <w:r w:rsidRPr="00730549">
        <w:rPr>
          <w:rFonts w:ascii="Times New Roman" w:eastAsia="標楷體" w:hint="eastAsia"/>
          <w:kern w:val="0"/>
          <w:sz w:val="28"/>
          <w:szCs w:val="20"/>
        </w:rPr>
        <w:t>四、其他相關事證足以證明授權關係已不存在者。</w:t>
      </w:r>
    </w:p>
    <w:p w:rsidR="00730549" w:rsidRPr="00730549" w:rsidRDefault="00730549" w:rsidP="00730549">
      <w:pPr>
        <w:kinsoku/>
        <w:overflowPunct/>
        <w:autoSpaceDE/>
        <w:autoSpaceDN/>
        <w:adjustRightInd w:val="0"/>
        <w:spacing w:line="455" w:lineRule="exact"/>
        <w:ind w:left="1400" w:hangingChars="500" w:hanging="1400"/>
        <w:textAlignment w:val="baseline"/>
        <w:rPr>
          <w:rFonts w:ascii="Times New Roman" w:eastAsia="標楷體"/>
          <w:kern w:val="0"/>
          <w:sz w:val="28"/>
          <w:szCs w:val="20"/>
        </w:rPr>
      </w:pPr>
      <w:r w:rsidRPr="00730549">
        <w:rPr>
          <w:rFonts w:ascii="Times New Roman" w:eastAsia="標楷體" w:hint="eastAsia"/>
          <w:kern w:val="0"/>
          <w:sz w:val="28"/>
          <w:szCs w:val="20"/>
        </w:rPr>
        <w:t>第四十二條</w:t>
      </w:r>
      <w:r w:rsidRPr="00730549">
        <w:rPr>
          <w:rFonts w:ascii="Times New Roman" w:eastAsia="標楷體" w:hint="eastAsia"/>
          <w:kern w:val="0"/>
          <w:sz w:val="27"/>
          <w:szCs w:val="27"/>
        </w:rPr>
        <w:t xml:space="preserve">　　</w:t>
      </w:r>
      <w:r w:rsidRPr="00730549">
        <w:rPr>
          <w:rFonts w:ascii="Times New Roman" w:eastAsia="標楷體" w:hint="eastAsia"/>
          <w:kern w:val="0"/>
          <w:sz w:val="28"/>
          <w:szCs w:val="20"/>
        </w:rPr>
        <w:t>商標權之移轉，非經商標專責機關登記者，不得對抗第三人。</w:t>
      </w:r>
    </w:p>
    <w:p w:rsidR="00730549" w:rsidRPr="00730549" w:rsidRDefault="00730549" w:rsidP="00730549">
      <w:pPr>
        <w:kinsoku/>
        <w:overflowPunct/>
        <w:autoSpaceDE/>
        <w:autoSpaceDN/>
        <w:adjustRightInd w:val="0"/>
        <w:spacing w:line="455" w:lineRule="exact"/>
        <w:ind w:left="1400" w:hangingChars="500" w:hanging="1400"/>
        <w:textAlignment w:val="baseline"/>
        <w:rPr>
          <w:rFonts w:ascii="Times New Roman" w:eastAsia="標楷體"/>
          <w:kern w:val="0"/>
          <w:sz w:val="28"/>
          <w:szCs w:val="20"/>
        </w:rPr>
      </w:pPr>
      <w:r w:rsidRPr="00730549">
        <w:rPr>
          <w:rFonts w:ascii="Times New Roman" w:eastAsia="標楷體" w:hint="eastAsia"/>
          <w:kern w:val="0"/>
          <w:sz w:val="28"/>
          <w:szCs w:val="20"/>
        </w:rPr>
        <w:t>第四十三條</w:t>
      </w:r>
      <w:r w:rsidRPr="00730549">
        <w:rPr>
          <w:rFonts w:ascii="Times New Roman" w:eastAsia="標楷體" w:hint="eastAsia"/>
          <w:kern w:val="0"/>
          <w:sz w:val="27"/>
          <w:szCs w:val="27"/>
        </w:rPr>
        <w:t xml:space="preserve">　　</w:t>
      </w:r>
      <w:r w:rsidRPr="00730549">
        <w:rPr>
          <w:rFonts w:ascii="Times New Roman" w:eastAsia="標楷體" w:hint="eastAsia"/>
          <w:kern w:val="0"/>
          <w:sz w:val="28"/>
          <w:szCs w:val="20"/>
        </w:rPr>
        <w:t>移轉商標權之結果，有二以上之商標權人使用相同商標於類似之商品或服務，或使用近似商標於同一或類似之商品或服務，而有致相關消費者混淆誤認之虞者，各商標權人使用時應附加適當區別標示。</w:t>
      </w:r>
    </w:p>
    <w:p w:rsidR="00730549" w:rsidRPr="00730549" w:rsidRDefault="00730549" w:rsidP="00730549">
      <w:pPr>
        <w:kinsoku/>
        <w:overflowPunct/>
        <w:autoSpaceDE/>
        <w:autoSpaceDN/>
        <w:adjustRightInd w:val="0"/>
        <w:spacing w:line="455" w:lineRule="exact"/>
        <w:ind w:left="1400" w:hangingChars="500" w:hanging="1400"/>
        <w:textAlignment w:val="baseline"/>
        <w:rPr>
          <w:rFonts w:ascii="Times New Roman" w:eastAsia="標楷體"/>
          <w:kern w:val="0"/>
          <w:sz w:val="28"/>
          <w:szCs w:val="20"/>
        </w:rPr>
      </w:pPr>
      <w:r w:rsidRPr="00730549">
        <w:rPr>
          <w:rFonts w:ascii="Times New Roman" w:eastAsia="標楷體" w:hint="eastAsia"/>
          <w:kern w:val="0"/>
          <w:sz w:val="28"/>
          <w:szCs w:val="20"/>
        </w:rPr>
        <w:t>第四十四條</w:t>
      </w:r>
      <w:r w:rsidRPr="00730549">
        <w:rPr>
          <w:rFonts w:ascii="Times New Roman" w:eastAsia="標楷體" w:hint="eastAsia"/>
          <w:kern w:val="0"/>
          <w:sz w:val="27"/>
          <w:szCs w:val="27"/>
        </w:rPr>
        <w:t xml:space="preserve">　　</w:t>
      </w:r>
      <w:r w:rsidRPr="00730549">
        <w:rPr>
          <w:rFonts w:ascii="Times New Roman" w:eastAsia="標楷體" w:hint="eastAsia"/>
          <w:kern w:val="0"/>
          <w:sz w:val="28"/>
          <w:szCs w:val="20"/>
        </w:rPr>
        <w:t>商標權人設定質權及質權之變更、消滅，非經商標專責機關登記者，不得對抗第三人。</w:t>
      </w:r>
    </w:p>
    <w:p w:rsidR="00730549" w:rsidRPr="00730549" w:rsidRDefault="00730549" w:rsidP="00730549">
      <w:pPr>
        <w:kinsoku/>
        <w:overflowPunct/>
        <w:autoSpaceDE/>
        <w:autoSpaceDN/>
        <w:adjustRightInd w:val="0"/>
        <w:spacing w:line="455" w:lineRule="exact"/>
        <w:ind w:leftChars="660" w:left="1386" w:firstLineChars="200" w:firstLine="560"/>
        <w:textAlignment w:val="baseline"/>
        <w:rPr>
          <w:rFonts w:ascii="Times New Roman" w:eastAsia="標楷體"/>
          <w:kern w:val="0"/>
          <w:sz w:val="28"/>
          <w:szCs w:val="20"/>
        </w:rPr>
      </w:pPr>
      <w:r w:rsidRPr="00730549">
        <w:rPr>
          <w:rFonts w:ascii="Times New Roman" w:eastAsia="標楷體" w:hint="eastAsia"/>
          <w:kern w:val="0"/>
          <w:sz w:val="28"/>
          <w:szCs w:val="20"/>
        </w:rPr>
        <w:t>商標權人為擔保數債權就商標權</w:t>
      </w:r>
      <w:proofErr w:type="gramStart"/>
      <w:r w:rsidRPr="00730549">
        <w:rPr>
          <w:rFonts w:ascii="Times New Roman" w:eastAsia="標楷體" w:hint="eastAsia"/>
          <w:kern w:val="0"/>
          <w:sz w:val="28"/>
          <w:szCs w:val="20"/>
        </w:rPr>
        <w:t>設定數質權</w:t>
      </w:r>
      <w:proofErr w:type="gramEnd"/>
      <w:r w:rsidRPr="00730549">
        <w:rPr>
          <w:rFonts w:ascii="Times New Roman" w:eastAsia="標楷體" w:hint="eastAsia"/>
          <w:kern w:val="0"/>
          <w:sz w:val="28"/>
          <w:szCs w:val="20"/>
        </w:rPr>
        <w:t>者，其次序依登記之先後定之。</w:t>
      </w:r>
    </w:p>
    <w:p w:rsidR="00730549" w:rsidRPr="00730549" w:rsidRDefault="00730549" w:rsidP="00730549">
      <w:pPr>
        <w:kinsoku/>
        <w:overflowPunct/>
        <w:autoSpaceDE/>
        <w:autoSpaceDN/>
        <w:adjustRightInd w:val="0"/>
        <w:spacing w:line="455" w:lineRule="exact"/>
        <w:ind w:leftChars="660" w:left="1386" w:firstLineChars="200" w:firstLine="560"/>
        <w:textAlignment w:val="baseline"/>
        <w:rPr>
          <w:rFonts w:ascii="Times New Roman" w:eastAsia="標楷體"/>
          <w:kern w:val="0"/>
          <w:sz w:val="28"/>
          <w:szCs w:val="20"/>
        </w:rPr>
      </w:pPr>
      <w:r w:rsidRPr="00730549">
        <w:rPr>
          <w:rFonts w:ascii="Times New Roman" w:eastAsia="標楷體" w:hint="eastAsia"/>
          <w:kern w:val="0"/>
          <w:sz w:val="28"/>
          <w:szCs w:val="20"/>
        </w:rPr>
        <w:t>質權人非經商標權人授權，不得使用該商標。</w:t>
      </w:r>
    </w:p>
    <w:p w:rsidR="00730549" w:rsidRPr="00730549" w:rsidRDefault="00730549" w:rsidP="00730549">
      <w:pPr>
        <w:kinsoku/>
        <w:overflowPunct/>
        <w:autoSpaceDE/>
        <w:autoSpaceDN/>
        <w:adjustRightInd w:val="0"/>
        <w:spacing w:line="455" w:lineRule="exact"/>
        <w:ind w:left="1400" w:hangingChars="500" w:hanging="1400"/>
        <w:textAlignment w:val="baseline"/>
        <w:rPr>
          <w:rFonts w:ascii="Times New Roman" w:eastAsia="標楷體"/>
          <w:kern w:val="0"/>
          <w:sz w:val="28"/>
          <w:szCs w:val="20"/>
        </w:rPr>
      </w:pPr>
      <w:r w:rsidRPr="00730549">
        <w:rPr>
          <w:rFonts w:ascii="Times New Roman" w:eastAsia="標楷體" w:hint="eastAsia"/>
          <w:kern w:val="0"/>
          <w:sz w:val="28"/>
          <w:szCs w:val="20"/>
        </w:rPr>
        <w:t>第四十五條</w:t>
      </w:r>
      <w:r w:rsidRPr="00730549">
        <w:rPr>
          <w:rFonts w:ascii="Times New Roman" w:eastAsia="標楷體" w:hint="eastAsia"/>
          <w:kern w:val="0"/>
          <w:sz w:val="27"/>
          <w:szCs w:val="27"/>
        </w:rPr>
        <w:t xml:space="preserve">　　</w:t>
      </w:r>
      <w:r w:rsidRPr="00730549">
        <w:rPr>
          <w:rFonts w:ascii="Times New Roman" w:eastAsia="標楷體" w:hint="eastAsia"/>
          <w:kern w:val="0"/>
          <w:sz w:val="28"/>
          <w:szCs w:val="20"/>
        </w:rPr>
        <w:t>商標權人得拋棄商標權。但有授權登記或質權登記者，應經被授權人或質權人同意。</w:t>
      </w:r>
    </w:p>
    <w:p w:rsidR="00730549" w:rsidRPr="00730549" w:rsidRDefault="00730549" w:rsidP="00730549">
      <w:pPr>
        <w:kinsoku/>
        <w:overflowPunct/>
        <w:autoSpaceDE/>
        <w:autoSpaceDN/>
        <w:adjustRightInd w:val="0"/>
        <w:spacing w:line="455" w:lineRule="exact"/>
        <w:ind w:leftChars="660" w:left="1386" w:firstLineChars="200" w:firstLine="560"/>
        <w:textAlignment w:val="baseline"/>
        <w:rPr>
          <w:rFonts w:ascii="Times New Roman" w:eastAsia="標楷體"/>
          <w:kern w:val="0"/>
          <w:sz w:val="28"/>
          <w:szCs w:val="20"/>
        </w:rPr>
      </w:pPr>
      <w:r w:rsidRPr="00730549">
        <w:rPr>
          <w:rFonts w:ascii="Times New Roman" w:eastAsia="標楷體" w:hint="eastAsia"/>
          <w:kern w:val="0"/>
          <w:sz w:val="28"/>
          <w:szCs w:val="20"/>
        </w:rPr>
        <w:t>前項拋棄，應以書面向商標專責機關為之。</w:t>
      </w:r>
    </w:p>
    <w:p w:rsidR="00730549" w:rsidRPr="00730549" w:rsidRDefault="00730549" w:rsidP="00730549">
      <w:pPr>
        <w:kinsoku/>
        <w:overflowPunct/>
        <w:autoSpaceDE/>
        <w:autoSpaceDN/>
        <w:adjustRightInd w:val="0"/>
        <w:spacing w:line="455" w:lineRule="exact"/>
        <w:ind w:left="1400" w:hangingChars="500" w:hanging="1400"/>
        <w:textAlignment w:val="baseline"/>
        <w:rPr>
          <w:rFonts w:ascii="Times New Roman" w:eastAsia="標楷體"/>
          <w:kern w:val="0"/>
          <w:sz w:val="28"/>
          <w:szCs w:val="20"/>
        </w:rPr>
      </w:pPr>
      <w:r w:rsidRPr="00730549">
        <w:rPr>
          <w:rFonts w:ascii="Times New Roman" w:eastAsia="標楷體" w:hint="eastAsia"/>
          <w:kern w:val="0"/>
          <w:sz w:val="28"/>
          <w:szCs w:val="20"/>
        </w:rPr>
        <w:t>第四十六條</w:t>
      </w:r>
      <w:r w:rsidRPr="00730549">
        <w:rPr>
          <w:rFonts w:ascii="Times New Roman" w:eastAsia="標楷體" w:hint="eastAsia"/>
          <w:kern w:val="0"/>
          <w:sz w:val="27"/>
          <w:szCs w:val="27"/>
        </w:rPr>
        <w:t xml:space="preserve">　　</w:t>
      </w:r>
      <w:r w:rsidRPr="00730549">
        <w:rPr>
          <w:rFonts w:ascii="Times New Roman" w:eastAsia="標楷體" w:hint="eastAsia"/>
          <w:kern w:val="0"/>
          <w:sz w:val="28"/>
          <w:szCs w:val="20"/>
        </w:rPr>
        <w:t>共有商標權之授權、再授權、移轉、拋棄、設定質權或應有部分之移轉或設定質權，應經全體共有人之同意。但因繼承、強制執行、法院判決或依其他法律規定移轉者，不在此限。</w:t>
      </w:r>
    </w:p>
    <w:p w:rsidR="00730549" w:rsidRPr="00730549" w:rsidRDefault="00730549" w:rsidP="00730549">
      <w:pPr>
        <w:kinsoku/>
        <w:overflowPunct/>
        <w:autoSpaceDE/>
        <w:autoSpaceDN/>
        <w:adjustRightInd w:val="0"/>
        <w:spacing w:line="455" w:lineRule="exact"/>
        <w:ind w:leftChars="660" w:left="1386" w:firstLineChars="200" w:firstLine="560"/>
        <w:textAlignment w:val="baseline"/>
        <w:rPr>
          <w:rFonts w:ascii="Times New Roman" w:eastAsia="標楷體"/>
          <w:kern w:val="0"/>
          <w:sz w:val="28"/>
          <w:szCs w:val="20"/>
        </w:rPr>
      </w:pPr>
      <w:r w:rsidRPr="00730549">
        <w:rPr>
          <w:rFonts w:ascii="Times New Roman" w:eastAsia="標楷體" w:hint="eastAsia"/>
          <w:kern w:val="0"/>
          <w:sz w:val="28"/>
          <w:szCs w:val="20"/>
        </w:rPr>
        <w:t>共有商標權人應有部分之拋棄，</w:t>
      </w:r>
      <w:proofErr w:type="gramStart"/>
      <w:r w:rsidRPr="00730549">
        <w:rPr>
          <w:rFonts w:ascii="Times New Roman" w:eastAsia="標楷體" w:hint="eastAsia"/>
          <w:kern w:val="0"/>
          <w:sz w:val="28"/>
          <w:szCs w:val="20"/>
        </w:rPr>
        <w:t>準</w:t>
      </w:r>
      <w:proofErr w:type="gramEnd"/>
      <w:r w:rsidRPr="00730549">
        <w:rPr>
          <w:rFonts w:ascii="Times New Roman" w:eastAsia="標楷體" w:hint="eastAsia"/>
          <w:kern w:val="0"/>
          <w:sz w:val="28"/>
          <w:szCs w:val="20"/>
        </w:rPr>
        <w:t>用第二十八條第二項但書及第三項規定。</w:t>
      </w:r>
    </w:p>
    <w:p w:rsidR="00730549" w:rsidRPr="00730549" w:rsidRDefault="00730549" w:rsidP="00730549">
      <w:pPr>
        <w:kinsoku/>
        <w:overflowPunct/>
        <w:autoSpaceDE/>
        <w:autoSpaceDN/>
        <w:adjustRightInd w:val="0"/>
        <w:spacing w:line="455" w:lineRule="exact"/>
        <w:ind w:leftChars="660" w:left="1386" w:firstLineChars="200" w:firstLine="560"/>
        <w:textAlignment w:val="baseline"/>
        <w:rPr>
          <w:rFonts w:ascii="Times New Roman" w:eastAsia="標楷體"/>
          <w:kern w:val="0"/>
          <w:sz w:val="28"/>
          <w:szCs w:val="20"/>
        </w:rPr>
      </w:pPr>
      <w:r w:rsidRPr="00730549">
        <w:rPr>
          <w:rFonts w:ascii="Times New Roman" w:eastAsia="標楷體" w:hint="eastAsia"/>
          <w:kern w:val="0"/>
          <w:sz w:val="28"/>
          <w:szCs w:val="20"/>
        </w:rPr>
        <w:t>共有商標權人死亡而無繼承人或消滅後無承受人者，其應有部分之分配，</w:t>
      </w:r>
      <w:proofErr w:type="gramStart"/>
      <w:r w:rsidRPr="00730549">
        <w:rPr>
          <w:rFonts w:ascii="Times New Roman" w:eastAsia="標楷體" w:hint="eastAsia"/>
          <w:kern w:val="0"/>
          <w:sz w:val="28"/>
          <w:szCs w:val="20"/>
        </w:rPr>
        <w:t>準</w:t>
      </w:r>
      <w:proofErr w:type="gramEnd"/>
      <w:r w:rsidRPr="00730549">
        <w:rPr>
          <w:rFonts w:ascii="Times New Roman" w:eastAsia="標楷體" w:hint="eastAsia"/>
          <w:kern w:val="0"/>
          <w:sz w:val="28"/>
          <w:szCs w:val="20"/>
        </w:rPr>
        <w:t>用第二十八條第四項規定。</w:t>
      </w:r>
    </w:p>
    <w:p w:rsidR="00730549" w:rsidRPr="00730549" w:rsidRDefault="00730549" w:rsidP="00730549">
      <w:pPr>
        <w:kinsoku/>
        <w:overflowPunct/>
        <w:autoSpaceDE/>
        <w:autoSpaceDN/>
        <w:adjustRightInd w:val="0"/>
        <w:spacing w:line="455" w:lineRule="exact"/>
        <w:ind w:leftChars="660" w:left="1386" w:firstLineChars="200" w:firstLine="560"/>
        <w:textAlignment w:val="baseline"/>
        <w:rPr>
          <w:rFonts w:ascii="Times New Roman" w:eastAsia="標楷體"/>
          <w:kern w:val="0"/>
          <w:sz w:val="28"/>
          <w:szCs w:val="20"/>
        </w:rPr>
      </w:pPr>
      <w:r w:rsidRPr="00730549">
        <w:rPr>
          <w:rFonts w:ascii="Times New Roman" w:eastAsia="標楷體" w:hint="eastAsia"/>
          <w:kern w:val="0"/>
          <w:sz w:val="28"/>
          <w:szCs w:val="20"/>
        </w:rPr>
        <w:t>共有商標權指定使用商品或服務之減縮或分割，</w:t>
      </w:r>
      <w:proofErr w:type="gramStart"/>
      <w:r w:rsidRPr="00730549">
        <w:rPr>
          <w:rFonts w:ascii="Times New Roman" w:eastAsia="標楷體" w:hint="eastAsia"/>
          <w:kern w:val="0"/>
          <w:sz w:val="28"/>
          <w:szCs w:val="20"/>
        </w:rPr>
        <w:t>準</w:t>
      </w:r>
      <w:proofErr w:type="gramEnd"/>
      <w:r w:rsidRPr="00730549">
        <w:rPr>
          <w:rFonts w:ascii="Times New Roman" w:eastAsia="標楷體" w:hint="eastAsia"/>
          <w:kern w:val="0"/>
          <w:sz w:val="28"/>
          <w:szCs w:val="20"/>
        </w:rPr>
        <w:t>用第二十八條第五項規定。</w:t>
      </w:r>
    </w:p>
    <w:p w:rsidR="00730549" w:rsidRPr="00730549" w:rsidRDefault="00730549" w:rsidP="00730549">
      <w:pPr>
        <w:kinsoku/>
        <w:overflowPunct/>
        <w:autoSpaceDE/>
        <w:autoSpaceDN/>
        <w:adjustRightInd w:val="0"/>
        <w:spacing w:line="455" w:lineRule="exact"/>
        <w:ind w:left="1400" w:hangingChars="500" w:hanging="1400"/>
        <w:textAlignment w:val="baseline"/>
        <w:rPr>
          <w:rFonts w:ascii="Times New Roman" w:eastAsia="標楷體"/>
          <w:kern w:val="0"/>
          <w:sz w:val="28"/>
          <w:szCs w:val="20"/>
        </w:rPr>
      </w:pPr>
      <w:r w:rsidRPr="00730549">
        <w:rPr>
          <w:rFonts w:ascii="Times New Roman" w:eastAsia="標楷體" w:hint="eastAsia"/>
          <w:kern w:val="0"/>
          <w:sz w:val="28"/>
          <w:szCs w:val="20"/>
        </w:rPr>
        <w:t>第四十七條</w:t>
      </w:r>
      <w:r w:rsidRPr="00730549">
        <w:rPr>
          <w:rFonts w:ascii="Times New Roman" w:eastAsia="標楷體" w:hint="eastAsia"/>
          <w:kern w:val="0"/>
          <w:sz w:val="27"/>
          <w:szCs w:val="27"/>
        </w:rPr>
        <w:t xml:space="preserve">　　</w:t>
      </w:r>
      <w:r w:rsidRPr="00730549">
        <w:rPr>
          <w:rFonts w:ascii="Times New Roman" w:eastAsia="標楷體" w:hint="eastAsia"/>
          <w:kern w:val="0"/>
          <w:sz w:val="28"/>
          <w:szCs w:val="20"/>
        </w:rPr>
        <w:t>有下列情形之一，商標權當然消滅：</w:t>
      </w:r>
    </w:p>
    <w:p w:rsidR="00730549" w:rsidRPr="00730549" w:rsidRDefault="00730549" w:rsidP="00730549">
      <w:pPr>
        <w:kinsoku/>
        <w:overflowPunct/>
        <w:autoSpaceDE/>
        <w:autoSpaceDN/>
        <w:adjustRightInd w:val="0"/>
        <w:spacing w:line="455" w:lineRule="exact"/>
        <w:ind w:leftChars="700" w:left="2030" w:hangingChars="200" w:hanging="560"/>
        <w:textAlignment w:val="baseline"/>
        <w:rPr>
          <w:rFonts w:ascii="Times New Roman" w:eastAsia="標楷體"/>
          <w:kern w:val="0"/>
          <w:sz w:val="28"/>
          <w:szCs w:val="20"/>
        </w:rPr>
      </w:pPr>
      <w:r w:rsidRPr="00730549">
        <w:rPr>
          <w:rFonts w:ascii="Times New Roman" w:eastAsia="標楷體" w:hint="eastAsia"/>
          <w:kern w:val="0"/>
          <w:sz w:val="28"/>
          <w:szCs w:val="20"/>
        </w:rPr>
        <w:t>一、未依第三十四條規定延展註冊者，商標權自該商標</w:t>
      </w:r>
      <w:r w:rsidRPr="00730549">
        <w:rPr>
          <w:rFonts w:ascii="Times New Roman" w:eastAsia="標楷體" w:hint="eastAsia"/>
          <w:kern w:val="0"/>
          <w:sz w:val="28"/>
          <w:szCs w:val="20"/>
        </w:rPr>
        <w:lastRenderedPageBreak/>
        <w:t>權期間屆滿後消滅。</w:t>
      </w:r>
    </w:p>
    <w:p w:rsidR="00730549" w:rsidRPr="00730549" w:rsidRDefault="00730549" w:rsidP="00730549">
      <w:pPr>
        <w:kinsoku/>
        <w:overflowPunct/>
        <w:autoSpaceDE/>
        <w:autoSpaceDN/>
        <w:adjustRightInd w:val="0"/>
        <w:spacing w:line="455" w:lineRule="exact"/>
        <w:ind w:leftChars="700" w:left="2030" w:hangingChars="200" w:hanging="560"/>
        <w:textAlignment w:val="baseline"/>
        <w:rPr>
          <w:rFonts w:ascii="Times New Roman" w:eastAsia="標楷體"/>
          <w:kern w:val="0"/>
          <w:sz w:val="28"/>
          <w:szCs w:val="20"/>
        </w:rPr>
      </w:pPr>
      <w:r w:rsidRPr="00730549">
        <w:rPr>
          <w:rFonts w:ascii="Times New Roman" w:eastAsia="標楷體" w:hint="eastAsia"/>
          <w:kern w:val="0"/>
          <w:sz w:val="28"/>
          <w:szCs w:val="20"/>
        </w:rPr>
        <w:t>二、商標權人死亡而無繼承人者，商標權自商標權人死亡後消滅。</w:t>
      </w:r>
    </w:p>
    <w:p w:rsidR="00730549" w:rsidRPr="00730549" w:rsidRDefault="00730549" w:rsidP="00730549">
      <w:pPr>
        <w:kinsoku/>
        <w:overflowPunct/>
        <w:autoSpaceDE/>
        <w:autoSpaceDN/>
        <w:adjustRightInd w:val="0"/>
        <w:spacing w:line="455" w:lineRule="exact"/>
        <w:ind w:leftChars="700" w:left="2030" w:hangingChars="200" w:hanging="560"/>
        <w:textAlignment w:val="baseline"/>
        <w:rPr>
          <w:rFonts w:ascii="Times New Roman" w:eastAsia="標楷體"/>
          <w:kern w:val="0"/>
          <w:sz w:val="28"/>
          <w:szCs w:val="20"/>
        </w:rPr>
      </w:pPr>
      <w:r w:rsidRPr="00730549">
        <w:rPr>
          <w:rFonts w:ascii="Times New Roman" w:eastAsia="標楷體" w:hint="eastAsia"/>
          <w:kern w:val="0"/>
          <w:sz w:val="28"/>
          <w:szCs w:val="20"/>
        </w:rPr>
        <w:t>三、依第四十五條規定拋棄商標權者，自其書面表示到達商標專責機關之日消滅。</w:t>
      </w:r>
    </w:p>
    <w:p w:rsidR="00730549" w:rsidRPr="00730549" w:rsidRDefault="00730549" w:rsidP="00730549">
      <w:pPr>
        <w:kinsoku/>
        <w:overflowPunct/>
        <w:autoSpaceDE/>
        <w:autoSpaceDN/>
        <w:adjustRightInd w:val="0"/>
        <w:spacing w:line="455" w:lineRule="exact"/>
        <w:ind w:leftChars="900" w:left="3171" w:hangingChars="400" w:hanging="1281"/>
        <w:textAlignment w:val="baseline"/>
        <w:rPr>
          <w:rFonts w:ascii="Times New Roman" w:eastAsia="標楷體"/>
          <w:b/>
          <w:kern w:val="0"/>
          <w:sz w:val="32"/>
          <w:szCs w:val="20"/>
        </w:rPr>
      </w:pPr>
      <w:r w:rsidRPr="00730549">
        <w:rPr>
          <w:rFonts w:ascii="Times New Roman" w:eastAsia="標楷體" w:hint="eastAsia"/>
          <w:b/>
          <w:kern w:val="0"/>
          <w:sz w:val="32"/>
          <w:szCs w:val="20"/>
        </w:rPr>
        <w:t>第四節　異　議</w:t>
      </w:r>
    </w:p>
    <w:p w:rsidR="00730549" w:rsidRPr="00730549" w:rsidRDefault="00730549" w:rsidP="00730549">
      <w:pPr>
        <w:kinsoku/>
        <w:overflowPunct/>
        <w:autoSpaceDE/>
        <w:autoSpaceDN/>
        <w:adjustRightInd w:val="0"/>
        <w:spacing w:line="455" w:lineRule="exact"/>
        <w:ind w:left="1400" w:hangingChars="500" w:hanging="1400"/>
        <w:textAlignment w:val="baseline"/>
        <w:rPr>
          <w:rFonts w:ascii="Times New Roman" w:eastAsia="標楷體"/>
          <w:kern w:val="0"/>
          <w:sz w:val="28"/>
          <w:szCs w:val="20"/>
        </w:rPr>
      </w:pPr>
      <w:r w:rsidRPr="00730549">
        <w:rPr>
          <w:rFonts w:ascii="Times New Roman" w:eastAsia="標楷體" w:hint="eastAsia"/>
          <w:kern w:val="0"/>
          <w:sz w:val="28"/>
          <w:szCs w:val="20"/>
        </w:rPr>
        <w:t>第四十八條</w:t>
      </w:r>
      <w:r w:rsidRPr="00730549">
        <w:rPr>
          <w:rFonts w:ascii="Times New Roman" w:eastAsia="標楷體" w:hint="eastAsia"/>
          <w:kern w:val="0"/>
          <w:sz w:val="27"/>
          <w:szCs w:val="27"/>
        </w:rPr>
        <w:t xml:space="preserve">　　</w:t>
      </w:r>
      <w:r w:rsidRPr="00730549">
        <w:rPr>
          <w:rFonts w:ascii="Times New Roman" w:eastAsia="標楷體" w:hint="eastAsia"/>
          <w:kern w:val="0"/>
          <w:sz w:val="28"/>
          <w:szCs w:val="20"/>
        </w:rPr>
        <w:t>商標之註冊違反第二十九條第一項、第三十條第一項或第六十五條第三項規定之情形者，任何人得自商標註冊公告日後三個月內，向商標專責機關提出異議。</w:t>
      </w:r>
    </w:p>
    <w:p w:rsidR="00730549" w:rsidRPr="00730549" w:rsidRDefault="00730549" w:rsidP="00730549">
      <w:pPr>
        <w:kinsoku/>
        <w:overflowPunct/>
        <w:autoSpaceDE/>
        <w:autoSpaceDN/>
        <w:adjustRightInd w:val="0"/>
        <w:spacing w:line="455" w:lineRule="exact"/>
        <w:ind w:leftChars="660" w:left="1386" w:firstLineChars="200" w:firstLine="560"/>
        <w:textAlignment w:val="baseline"/>
        <w:rPr>
          <w:rFonts w:ascii="Times New Roman" w:eastAsia="標楷體"/>
          <w:kern w:val="0"/>
          <w:sz w:val="28"/>
          <w:szCs w:val="20"/>
        </w:rPr>
      </w:pPr>
      <w:r w:rsidRPr="00730549">
        <w:rPr>
          <w:rFonts w:ascii="Times New Roman" w:eastAsia="標楷體" w:hint="eastAsia"/>
          <w:kern w:val="0"/>
          <w:sz w:val="28"/>
          <w:szCs w:val="20"/>
        </w:rPr>
        <w:t>前項異議，得就註冊商標指定使用之部分商品或服務為之。</w:t>
      </w:r>
    </w:p>
    <w:p w:rsidR="00730549" w:rsidRPr="00730549" w:rsidRDefault="00730549" w:rsidP="00730549">
      <w:pPr>
        <w:kinsoku/>
        <w:overflowPunct/>
        <w:autoSpaceDE/>
        <w:autoSpaceDN/>
        <w:adjustRightInd w:val="0"/>
        <w:spacing w:line="455" w:lineRule="exact"/>
        <w:ind w:leftChars="660" w:left="1386" w:firstLineChars="200" w:firstLine="560"/>
        <w:textAlignment w:val="baseline"/>
        <w:rPr>
          <w:rFonts w:ascii="Times New Roman" w:eastAsia="標楷體"/>
          <w:kern w:val="0"/>
          <w:sz w:val="28"/>
          <w:szCs w:val="20"/>
        </w:rPr>
      </w:pPr>
      <w:r w:rsidRPr="00730549">
        <w:rPr>
          <w:rFonts w:ascii="Times New Roman" w:eastAsia="標楷體" w:hint="eastAsia"/>
          <w:kern w:val="0"/>
          <w:sz w:val="28"/>
          <w:szCs w:val="20"/>
        </w:rPr>
        <w:t>異議應就每一註冊商標各別申請之。</w:t>
      </w:r>
    </w:p>
    <w:p w:rsidR="00730549" w:rsidRPr="00730549" w:rsidRDefault="00730549" w:rsidP="00730549">
      <w:pPr>
        <w:kinsoku/>
        <w:overflowPunct/>
        <w:autoSpaceDE/>
        <w:autoSpaceDN/>
        <w:adjustRightInd w:val="0"/>
        <w:spacing w:line="455" w:lineRule="exact"/>
        <w:ind w:left="1400" w:hangingChars="500" w:hanging="1400"/>
        <w:textAlignment w:val="baseline"/>
        <w:rPr>
          <w:rFonts w:ascii="Times New Roman" w:eastAsia="標楷體"/>
          <w:kern w:val="0"/>
          <w:sz w:val="28"/>
          <w:szCs w:val="20"/>
        </w:rPr>
      </w:pPr>
      <w:r w:rsidRPr="00730549">
        <w:rPr>
          <w:rFonts w:ascii="Times New Roman" w:eastAsia="標楷體" w:hint="eastAsia"/>
          <w:kern w:val="0"/>
          <w:sz w:val="28"/>
          <w:szCs w:val="20"/>
        </w:rPr>
        <w:t>第四十九條</w:t>
      </w:r>
      <w:r w:rsidRPr="00730549">
        <w:rPr>
          <w:rFonts w:ascii="Times New Roman" w:eastAsia="標楷體" w:hint="eastAsia"/>
          <w:kern w:val="0"/>
          <w:sz w:val="27"/>
          <w:szCs w:val="27"/>
        </w:rPr>
        <w:t xml:space="preserve">　　</w:t>
      </w:r>
      <w:r w:rsidRPr="00730549">
        <w:rPr>
          <w:rFonts w:ascii="Times New Roman" w:eastAsia="標楷體" w:hint="eastAsia"/>
          <w:kern w:val="0"/>
          <w:sz w:val="28"/>
          <w:szCs w:val="20"/>
        </w:rPr>
        <w:t>提出異議者，應以異議書載明事實及理由，並附副本。異議書如有提出附屬文件者，副本中應提出。</w:t>
      </w:r>
    </w:p>
    <w:p w:rsidR="00730549" w:rsidRPr="00730549" w:rsidRDefault="00730549" w:rsidP="00730549">
      <w:pPr>
        <w:kinsoku/>
        <w:overflowPunct/>
        <w:autoSpaceDE/>
        <w:autoSpaceDN/>
        <w:adjustRightInd w:val="0"/>
        <w:spacing w:line="455" w:lineRule="exact"/>
        <w:ind w:leftChars="660" w:left="1386" w:firstLineChars="200" w:firstLine="560"/>
        <w:textAlignment w:val="baseline"/>
        <w:rPr>
          <w:rFonts w:ascii="Times New Roman" w:eastAsia="標楷體"/>
          <w:kern w:val="0"/>
          <w:sz w:val="28"/>
          <w:szCs w:val="20"/>
        </w:rPr>
      </w:pPr>
      <w:r w:rsidRPr="00730549">
        <w:rPr>
          <w:rFonts w:ascii="Times New Roman" w:eastAsia="標楷體" w:hint="eastAsia"/>
          <w:kern w:val="0"/>
          <w:sz w:val="28"/>
          <w:szCs w:val="20"/>
        </w:rPr>
        <w:t>商標專責機關應將異議書送達商標權人限期答辯；商標權人提出答辯書者，商標專責機關應將答辯書送達異議人限期陳述意見。</w:t>
      </w:r>
    </w:p>
    <w:p w:rsidR="00730549" w:rsidRPr="00730549" w:rsidRDefault="00730549" w:rsidP="00730549">
      <w:pPr>
        <w:kinsoku/>
        <w:overflowPunct/>
        <w:autoSpaceDE/>
        <w:autoSpaceDN/>
        <w:adjustRightInd w:val="0"/>
        <w:spacing w:line="455" w:lineRule="exact"/>
        <w:ind w:leftChars="660" w:left="1386" w:firstLineChars="200" w:firstLine="560"/>
        <w:textAlignment w:val="baseline"/>
        <w:rPr>
          <w:rFonts w:ascii="Times New Roman" w:eastAsia="標楷體"/>
          <w:kern w:val="0"/>
          <w:sz w:val="28"/>
          <w:szCs w:val="20"/>
        </w:rPr>
      </w:pPr>
      <w:r w:rsidRPr="00730549">
        <w:rPr>
          <w:rFonts w:ascii="Times New Roman" w:eastAsia="標楷體" w:hint="eastAsia"/>
          <w:kern w:val="0"/>
          <w:sz w:val="28"/>
          <w:szCs w:val="20"/>
        </w:rPr>
        <w:t>依前項規定提出之答辯書或陳述意見書有遲滯程序之虞，或其事證已</w:t>
      </w:r>
      <w:proofErr w:type="gramStart"/>
      <w:r w:rsidRPr="00730549">
        <w:rPr>
          <w:rFonts w:ascii="Times New Roman" w:eastAsia="標楷體" w:hint="eastAsia"/>
          <w:kern w:val="0"/>
          <w:sz w:val="28"/>
          <w:szCs w:val="20"/>
        </w:rPr>
        <w:t>臻</w:t>
      </w:r>
      <w:proofErr w:type="gramEnd"/>
      <w:r w:rsidRPr="00730549">
        <w:rPr>
          <w:rFonts w:ascii="Times New Roman" w:eastAsia="標楷體" w:hint="eastAsia"/>
          <w:kern w:val="0"/>
          <w:sz w:val="28"/>
          <w:szCs w:val="20"/>
        </w:rPr>
        <w:t>明確者，商標專責機關得不通知相對人答辯或陳述意見，逕行審理。</w:t>
      </w:r>
    </w:p>
    <w:p w:rsidR="00730549" w:rsidRPr="00730549" w:rsidRDefault="00730549" w:rsidP="00730549">
      <w:pPr>
        <w:kinsoku/>
        <w:overflowPunct/>
        <w:autoSpaceDE/>
        <w:autoSpaceDN/>
        <w:adjustRightInd w:val="0"/>
        <w:spacing w:line="455" w:lineRule="exact"/>
        <w:ind w:left="1406" w:hangingChars="370" w:hanging="1406"/>
        <w:textAlignment w:val="baseline"/>
        <w:rPr>
          <w:rFonts w:ascii="Times New Roman" w:eastAsia="標楷體"/>
          <w:kern w:val="0"/>
          <w:sz w:val="28"/>
          <w:szCs w:val="20"/>
        </w:rPr>
      </w:pPr>
      <w:r w:rsidRPr="00730549">
        <w:rPr>
          <w:rFonts w:ascii="Times New Roman" w:eastAsia="標楷體" w:hint="eastAsia"/>
          <w:spacing w:val="50"/>
          <w:kern w:val="0"/>
          <w:sz w:val="28"/>
          <w:szCs w:val="20"/>
        </w:rPr>
        <w:t>第五十條</w:t>
      </w:r>
      <w:r w:rsidRPr="00730549">
        <w:rPr>
          <w:rFonts w:ascii="Times New Roman" w:eastAsia="標楷體" w:hint="eastAsia"/>
          <w:spacing w:val="-30"/>
          <w:kern w:val="0"/>
          <w:sz w:val="28"/>
          <w:szCs w:val="20"/>
        </w:rPr>
        <w:t xml:space="preserve">　　</w:t>
      </w:r>
      <w:r w:rsidRPr="00730549">
        <w:rPr>
          <w:rFonts w:ascii="Times New Roman" w:eastAsia="標楷體" w:hint="eastAsia"/>
          <w:kern w:val="0"/>
          <w:sz w:val="28"/>
          <w:szCs w:val="20"/>
        </w:rPr>
        <w:t>異議商標之註冊有無違法事由，除第一百零六條第一項及第三項規定外，依其註冊公告時之規定。</w:t>
      </w:r>
    </w:p>
    <w:p w:rsidR="00730549" w:rsidRPr="00730549" w:rsidRDefault="00730549" w:rsidP="00730549">
      <w:pPr>
        <w:kinsoku/>
        <w:overflowPunct/>
        <w:autoSpaceDE/>
        <w:autoSpaceDN/>
        <w:adjustRightInd w:val="0"/>
        <w:spacing w:line="455" w:lineRule="exact"/>
        <w:ind w:left="1400" w:hangingChars="500" w:hanging="1400"/>
        <w:textAlignment w:val="baseline"/>
        <w:rPr>
          <w:rFonts w:ascii="Times New Roman" w:eastAsia="標楷體"/>
          <w:kern w:val="0"/>
          <w:sz w:val="28"/>
          <w:szCs w:val="20"/>
        </w:rPr>
      </w:pPr>
      <w:r w:rsidRPr="00730549">
        <w:rPr>
          <w:rFonts w:ascii="Times New Roman" w:eastAsia="標楷體" w:hint="eastAsia"/>
          <w:kern w:val="0"/>
          <w:sz w:val="28"/>
          <w:szCs w:val="20"/>
        </w:rPr>
        <w:t>第五十一條</w:t>
      </w:r>
      <w:r w:rsidRPr="00730549">
        <w:rPr>
          <w:rFonts w:ascii="Times New Roman" w:eastAsia="標楷體" w:hint="eastAsia"/>
          <w:kern w:val="0"/>
          <w:sz w:val="28"/>
          <w:szCs w:val="28"/>
        </w:rPr>
        <w:t xml:space="preserve">　　</w:t>
      </w:r>
      <w:r w:rsidRPr="00730549">
        <w:rPr>
          <w:rFonts w:ascii="Times New Roman" w:eastAsia="標楷體" w:hint="eastAsia"/>
          <w:spacing w:val="-4"/>
          <w:kern w:val="0"/>
          <w:sz w:val="28"/>
          <w:szCs w:val="20"/>
        </w:rPr>
        <w:t>商標異議案件，應由未曾審查原案之審查人員審查之。</w:t>
      </w:r>
    </w:p>
    <w:p w:rsidR="00730549" w:rsidRPr="00730549" w:rsidRDefault="00730549" w:rsidP="00730549">
      <w:pPr>
        <w:kinsoku/>
        <w:overflowPunct/>
        <w:autoSpaceDE/>
        <w:autoSpaceDN/>
        <w:adjustRightInd w:val="0"/>
        <w:spacing w:line="455" w:lineRule="exact"/>
        <w:ind w:left="1400" w:hangingChars="500" w:hanging="1400"/>
        <w:textAlignment w:val="baseline"/>
        <w:rPr>
          <w:rFonts w:ascii="Times New Roman" w:eastAsia="標楷體"/>
          <w:kern w:val="0"/>
          <w:sz w:val="28"/>
          <w:szCs w:val="20"/>
        </w:rPr>
      </w:pPr>
      <w:r w:rsidRPr="00730549">
        <w:rPr>
          <w:rFonts w:ascii="Times New Roman" w:eastAsia="標楷體" w:hint="eastAsia"/>
          <w:kern w:val="0"/>
          <w:sz w:val="28"/>
          <w:szCs w:val="20"/>
        </w:rPr>
        <w:t>第五十二條</w:t>
      </w:r>
      <w:r w:rsidRPr="00730549">
        <w:rPr>
          <w:rFonts w:ascii="Times New Roman" w:eastAsia="標楷體" w:hint="eastAsia"/>
          <w:kern w:val="0"/>
          <w:sz w:val="27"/>
          <w:szCs w:val="27"/>
        </w:rPr>
        <w:t xml:space="preserve">　　</w:t>
      </w:r>
      <w:r w:rsidRPr="00730549">
        <w:rPr>
          <w:rFonts w:ascii="Times New Roman" w:eastAsia="標楷體" w:hint="eastAsia"/>
          <w:kern w:val="0"/>
          <w:sz w:val="28"/>
          <w:szCs w:val="20"/>
        </w:rPr>
        <w:t>異議程序進行中，被異議之商標權移轉者，異議程序不受影響。</w:t>
      </w:r>
    </w:p>
    <w:p w:rsidR="00730549" w:rsidRPr="00730549" w:rsidRDefault="00730549" w:rsidP="00730549">
      <w:pPr>
        <w:kinsoku/>
        <w:overflowPunct/>
        <w:autoSpaceDE/>
        <w:autoSpaceDN/>
        <w:adjustRightInd w:val="0"/>
        <w:spacing w:line="455" w:lineRule="exact"/>
        <w:ind w:leftChars="660" w:left="1386" w:firstLineChars="200" w:firstLine="560"/>
        <w:textAlignment w:val="baseline"/>
        <w:rPr>
          <w:rFonts w:ascii="Times New Roman" w:eastAsia="標楷體"/>
          <w:kern w:val="0"/>
          <w:sz w:val="28"/>
          <w:szCs w:val="20"/>
        </w:rPr>
      </w:pPr>
      <w:r w:rsidRPr="00730549">
        <w:rPr>
          <w:rFonts w:ascii="Times New Roman" w:eastAsia="標楷體" w:hint="eastAsia"/>
          <w:kern w:val="0"/>
          <w:sz w:val="28"/>
          <w:szCs w:val="20"/>
        </w:rPr>
        <w:t>前項商標權受讓人得聲明承受被異議人之地位，續行異議程序。</w:t>
      </w:r>
    </w:p>
    <w:p w:rsidR="00730549" w:rsidRPr="00730549" w:rsidRDefault="00730549" w:rsidP="00730549">
      <w:pPr>
        <w:kinsoku/>
        <w:overflowPunct/>
        <w:autoSpaceDE/>
        <w:autoSpaceDN/>
        <w:adjustRightInd w:val="0"/>
        <w:spacing w:line="455" w:lineRule="exact"/>
        <w:ind w:left="1400" w:hangingChars="500" w:hanging="1400"/>
        <w:textAlignment w:val="baseline"/>
        <w:rPr>
          <w:rFonts w:ascii="Times New Roman" w:eastAsia="標楷體"/>
          <w:kern w:val="0"/>
          <w:sz w:val="28"/>
          <w:szCs w:val="20"/>
        </w:rPr>
      </w:pPr>
      <w:r w:rsidRPr="00730549">
        <w:rPr>
          <w:rFonts w:ascii="Times New Roman" w:eastAsia="標楷體" w:hint="eastAsia"/>
          <w:kern w:val="0"/>
          <w:sz w:val="28"/>
          <w:szCs w:val="20"/>
        </w:rPr>
        <w:t>第五十三條</w:t>
      </w:r>
      <w:r w:rsidRPr="00730549">
        <w:rPr>
          <w:rFonts w:ascii="Times New Roman" w:eastAsia="標楷體" w:hint="eastAsia"/>
          <w:kern w:val="0"/>
          <w:sz w:val="27"/>
          <w:szCs w:val="27"/>
        </w:rPr>
        <w:t xml:space="preserve">　　</w:t>
      </w:r>
      <w:r w:rsidRPr="00730549">
        <w:rPr>
          <w:rFonts w:ascii="Times New Roman" w:eastAsia="標楷體" w:hint="eastAsia"/>
          <w:kern w:val="0"/>
          <w:sz w:val="28"/>
          <w:szCs w:val="20"/>
        </w:rPr>
        <w:t>異議人得於異議審定前，撤回其異議。</w:t>
      </w:r>
    </w:p>
    <w:p w:rsidR="00730549" w:rsidRPr="00730549" w:rsidRDefault="00730549" w:rsidP="00730549">
      <w:pPr>
        <w:kinsoku/>
        <w:overflowPunct/>
        <w:autoSpaceDE/>
        <w:autoSpaceDN/>
        <w:adjustRightInd w:val="0"/>
        <w:spacing w:line="455" w:lineRule="exact"/>
        <w:ind w:leftChars="660" w:left="1386" w:firstLineChars="200" w:firstLine="560"/>
        <w:textAlignment w:val="baseline"/>
        <w:rPr>
          <w:rFonts w:ascii="Times New Roman" w:eastAsia="標楷體"/>
          <w:kern w:val="0"/>
          <w:sz w:val="28"/>
          <w:szCs w:val="20"/>
        </w:rPr>
      </w:pPr>
      <w:r w:rsidRPr="00730549">
        <w:rPr>
          <w:rFonts w:ascii="Times New Roman" w:eastAsia="標楷體" w:hint="eastAsia"/>
          <w:kern w:val="0"/>
          <w:sz w:val="28"/>
          <w:szCs w:val="20"/>
        </w:rPr>
        <w:t>異議人撤回異議者，不得就同一事實，以同一證據及</w:t>
      </w:r>
      <w:r w:rsidRPr="00730549">
        <w:rPr>
          <w:rFonts w:ascii="Times New Roman" w:eastAsia="標楷體" w:hint="eastAsia"/>
          <w:kern w:val="0"/>
          <w:sz w:val="28"/>
          <w:szCs w:val="20"/>
        </w:rPr>
        <w:lastRenderedPageBreak/>
        <w:t>同一理由，再提異議或評定。</w:t>
      </w:r>
    </w:p>
    <w:p w:rsidR="00730549" w:rsidRPr="00730549" w:rsidRDefault="00730549" w:rsidP="00730549">
      <w:pPr>
        <w:kinsoku/>
        <w:overflowPunct/>
        <w:autoSpaceDE/>
        <w:autoSpaceDN/>
        <w:adjustRightInd w:val="0"/>
        <w:spacing w:line="455" w:lineRule="exact"/>
        <w:ind w:left="1400" w:hangingChars="500" w:hanging="1400"/>
        <w:textAlignment w:val="baseline"/>
        <w:rPr>
          <w:rFonts w:ascii="Times New Roman" w:eastAsia="標楷體"/>
          <w:kern w:val="0"/>
          <w:sz w:val="28"/>
          <w:szCs w:val="20"/>
        </w:rPr>
      </w:pPr>
      <w:r w:rsidRPr="00730549">
        <w:rPr>
          <w:rFonts w:ascii="Times New Roman" w:eastAsia="標楷體" w:hint="eastAsia"/>
          <w:kern w:val="0"/>
          <w:sz w:val="28"/>
          <w:szCs w:val="20"/>
        </w:rPr>
        <w:t>第五十四條</w:t>
      </w:r>
      <w:r w:rsidRPr="00730549">
        <w:rPr>
          <w:rFonts w:ascii="Times New Roman" w:eastAsia="標楷體" w:hint="eastAsia"/>
          <w:kern w:val="0"/>
          <w:sz w:val="27"/>
          <w:szCs w:val="27"/>
        </w:rPr>
        <w:t xml:space="preserve">　　</w:t>
      </w:r>
      <w:r w:rsidRPr="00730549">
        <w:rPr>
          <w:rFonts w:ascii="Times New Roman" w:eastAsia="標楷體" w:hint="eastAsia"/>
          <w:kern w:val="0"/>
          <w:sz w:val="28"/>
          <w:szCs w:val="20"/>
        </w:rPr>
        <w:t>異議案件經異議成立者，應撤銷其註冊。</w:t>
      </w:r>
    </w:p>
    <w:p w:rsidR="00730549" w:rsidRPr="00730549" w:rsidRDefault="00730549" w:rsidP="00730549">
      <w:pPr>
        <w:kinsoku/>
        <w:overflowPunct/>
        <w:autoSpaceDE/>
        <w:autoSpaceDN/>
        <w:adjustRightInd w:val="0"/>
        <w:spacing w:line="455" w:lineRule="exact"/>
        <w:ind w:left="1400" w:hangingChars="500" w:hanging="1400"/>
        <w:textAlignment w:val="baseline"/>
        <w:rPr>
          <w:rFonts w:ascii="Times New Roman" w:eastAsia="標楷體"/>
          <w:kern w:val="0"/>
          <w:sz w:val="28"/>
          <w:szCs w:val="20"/>
        </w:rPr>
      </w:pPr>
      <w:r w:rsidRPr="00730549">
        <w:rPr>
          <w:rFonts w:ascii="Times New Roman" w:eastAsia="標楷體" w:hint="eastAsia"/>
          <w:kern w:val="0"/>
          <w:sz w:val="28"/>
          <w:szCs w:val="20"/>
        </w:rPr>
        <w:t>第五十五條</w:t>
      </w:r>
      <w:r w:rsidRPr="00730549">
        <w:rPr>
          <w:rFonts w:ascii="Times New Roman" w:eastAsia="標楷體" w:hint="eastAsia"/>
          <w:kern w:val="0"/>
          <w:sz w:val="27"/>
          <w:szCs w:val="27"/>
        </w:rPr>
        <w:t xml:space="preserve">　　</w:t>
      </w:r>
      <w:r w:rsidRPr="00730549">
        <w:rPr>
          <w:rFonts w:ascii="Times New Roman" w:eastAsia="標楷體" w:hint="eastAsia"/>
          <w:kern w:val="0"/>
          <w:sz w:val="28"/>
          <w:szCs w:val="20"/>
        </w:rPr>
        <w:t>前條撤銷之事由，存在於註冊商標所指定使用之部分商品或服務者，得僅就該部分商品或服務撤銷其註冊。</w:t>
      </w:r>
    </w:p>
    <w:p w:rsidR="00730549" w:rsidRPr="00730549" w:rsidRDefault="00730549" w:rsidP="00730549">
      <w:pPr>
        <w:kinsoku/>
        <w:overflowPunct/>
        <w:autoSpaceDE/>
        <w:autoSpaceDN/>
        <w:adjustRightInd w:val="0"/>
        <w:spacing w:line="455" w:lineRule="exact"/>
        <w:ind w:left="1400" w:hangingChars="500" w:hanging="1400"/>
        <w:textAlignment w:val="baseline"/>
        <w:rPr>
          <w:rFonts w:ascii="Times New Roman" w:eastAsia="標楷體"/>
          <w:kern w:val="0"/>
          <w:sz w:val="28"/>
          <w:szCs w:val="20"/>
        </w:rPr>
      </w:pPr>
      <w:r w:rsidRPr="00730549">
        <w:rPr>
          <w:rFonts w:ascii="Times New Roman" w:eastAsia="標楷體" w:hint="eastAsia"/>
          <w:kern w:val="0"/>
          <w:sz w:val="28"/>
          <w:szCs w:val="20"/>
        </w:rPr>
        <w:t>第五十六條</w:t>
      </w:r>
      <w:r w:rsidRPr="00730549">
        <w:rPr>
          <w:rFonts w:ascii="Times New Roman" w:eastAsia="標楷體" w:hint="eastAsia"/>
          <w:kern w:val="0"/>
          <w:sz w:val="27"/>
          <w:szCs w:val="27"/>
        </w:rPr>
        <w:t xml:space="preserve">　　</w:t>
      </w:r>
      <w:r w:rsidRPr="00730549">
        <w:rPr>
          <w:rFonts w:ascii="Times New Roman" w:eastAsia="標楷體" w:hint="eastAsia"/>
          <w:kern w:val="0"/>
          <w:sz w:val="28"/>
          <w:szCs w:val="20"/>
        </w:rPr>
        <w:t>經過異議確定後之註冊商標，任何人不得就同一事實，以同一證據及同一理由，申請評定。</w:t>
      </w:r>
    </w:p>
    <w:p w:rsidR="00730549" w:rsidRPr="00730549" w:rsidRDefault="00730549" w:rsidP="00730549">
      <w:pPr>
        <w:kinsoku/>
        <w:overflowPunct/>
        <w:autoSpaceDE/>
        <w:autoSpaceDN/>
        <w:adjustRightInd w:val="0"/>
        <w:spacing w:line="455" w:lineRule="exact"/>
        <w:ind w:leftChars="900" w:left="3171" w:hangingChars="400" w:hanging="1281"/>
        <w:textAlignment w:val="baseline"/>
        <w:rPr>
          <w:rFonts w:ascii="Times New Roman" w:eastAsia="標楷體"/>
          <w:b/>
          <w:kern w:val="0"/>
          <w:sz w:val="32"/>
          <w:szCs w:val="20"/>
        </w:rPr>
      </w:pPr>
      <w:r w:rsidRPr="00730549">
        <w:rPr>
          <w:rFonts w:ascii="Times New Roman" w:eastAsia="標楷體" w:hint="eastAsia"/>
          <w:b/>
          <w:kern w:val="0"/>
          <w:sz w:val="32"/>
          <w:szCs w:val="20"/>
        </w:rPr>
        <w:t>第五節　評　定</w:t>
      </w:r>
    </w:p>
    <w:p w:rsidR="00730549" w:rsidRPr="00730549" w:rsidRDefault="00730549" w:rsidP="00730549">
      <w:pPr>
        <w:kinsoku/>
        <w:overflowPunct/>
        <w:autoSpaceDE/>
        <w:autoSpaceDN/>
        <w:adjustRightInd w:val="0"/>
        <w:spacing w:line="455" w:lineRule="exact"/>
        <w:ind w:left="1400" w:hangingChars="500" w:hanging="1400"/>
        <w:textAlignment w:val="baseline"/>
        <w:rPr>
          <w:rFonts w:ascii="Times New Roman" w:eastAsia="標楷體"/>
          <w:kern w:val="0"/>
          <w:sz w:val="28"/>
          <w:szCs w:val="20"/>
        </w:rPr>
      </w:pPr>
      <w:r w:rsidRPr="00730549">
        <w:rPr>
          <w:rFonts w:ascii="Times New Roman" w:eastAsia="標楷體" w:hint="eastAsia"/>
          <w:kern w:val="0"/>
          <w:sz w:val="28"/>
          <w:szCs w:val="20"/>
        </w:rPr>
        <w:t>第五十七條</w:t>
      </w:r>
      <w:r w:rsidRPr="00730549">
        <w:rPr>
          <w:rFonts w:ascii="Times New Roman" w:eastAsia="標楷體" w:hint="eastAsia"/>
          <w:kern w:val="0"/>
          <w:sz w:val="27"/>
          <w:szCs w:val="27"/>
        </w:rPr>
        <w:t xml:space="preserve">　　</w:t>
      </w:r>
      <w:r w:rsidRPr="00730549">
        <w:rPr>
          <w:rFonts w:ascii="Times New Roman" w:eastAsia="標楷體" w:hint="eastAsia"/>
          <w:kern w:val="0"/>
          <w:sz w:val="28"/>
          <w:szCs w:val="20"/>
        </w:rPr>
        <w:t>商標之註冊違反第二十九條第一項、第三十條第一項或第六十五條第三項規定之情形者，利害關係人或審查人員得申請或提請商標專責機關評定其註冊。</w:t>
      </w:r>
    </w:p>
    <w:p w:rsidR="00730549" w:rsidRPr="00730549" w:rsidRDefault="00730549" w:rsidP="00730549">
      <w:pPr>
        <w:kinsoku/>
        <w:overflowPunct/>
        <w:autoSpaceDE/>
        <w:autoSpaceDN/>
        <w:adjustRightInd w:val="0"/>
        <w:spacing w:line="455" w:lineRule="exact"/>
        <w:ind w:leftChars="660" w:left="1386" w:firstLineChars="200" w:firstLine="560"/>
        <w:textAlignment w:val="baseline"/>
        <w:rPr>
          <w:rFonts w:ascii="Times New Roman" w:eastAsia="標楷體"/>
          <w:kern w:val="0"/>
          <w:sz w:val="28"/>
          <w:szCs w:val="20"/>
        </w:rPr>
      </w:pPr>
      <w:r w:rsidRPr="00730549">
        <w:rPr>
          <w:rFonts w:ascii="Times New Roman" w:eastAsia="標楷體" w:hint="eastAsia"/>
          <w:kern w:val="0"/>
          <w:sz w:val="28"/>
          <w:szCs w:val="20"/>
        </w:rPr>
        <w:t>以商標之註冊違反第三十條第一項第十款規定，向商標專責機關申請評定，</w:t>
      </w:r>
      <w:proofErr w:type="gramStart"/>
      <w:r w:rsidRPr="00730549">
        <w:rPr>
          <w:rFonts w:ascii="Times New Roman" w:eastAsia="標楷體" w:hint="eastAsia"/>
          <w:kern w:val="0"/>
          <w:sz w:val="28"/>
          <w:szCs w:val="20"/>
        </w:rPr>
        <w:t>其據以</w:t>
      </w:r>
      <w:proofErr w:type="gramEnd"/>
      <w:r w:rsidRPr="00730549">
        <w:rPr>
          <w:rFonts w:ascii="Times New Roman" w:eastAsia="標楷體" w:hint="eastAsia"/>
          <w:kern w:val="0"/>
          <w:sz w:val="28"/>
          <w:szCs w:val="20"/>
        </w:rPr>
        <w:t>評定商標之註冊已滿三年者，應檢附於申請評定前三年有</w:t>
      </w:r>
      <w:proofErr w:type="gramStart"/>
      <w:r w:rsidRPr="00730549">
        <w:rPr>
          <w:rFonts w:ascii="Times New Roman" w:eastAsia="標楷體" w:hint="eastAsia"/>
          <w:kern w:val="0"/>
          <w:sz w:val="28"/>
          <w:szCs w:val="20"/>
        </w:rPr>
        <w:t>使用於據以</w:t>
      </w:r>
      <w:proofErr w:type="gramEnd"/>
      <w:r w:rsidRPr="00730549">
        <w:rPr>
          <w:rFonts w:ascii="Times New Roman" w:eastAsia="標楷體" w:hint="eastAsia"/>
          <w:kern w:val="0"/>
          <w:sz w:val="28"/>
          <w:szCs w:val="20"/>
        </w:rPr>
        <w:t>主張商品或服務之證據，或其未使用有正當事由之事證。</w:t>
      </w:r>
    </w:p>
    <w:p w:rsidR="00730549" w:rsidRPr="00730549" w:rsidRDefault="00730549" w:rsidP="00730549">
      <w:pPr>
        <w:kinsoku/>
        <w:overflowPunct/>
        <w:autoSpaceDE/>
        <w:autoSpaceDN/>
        <w:adjustRightInd w:val="0"/>
        <w:spacing w:line="455" w:lineRule="exact"/>
        <w:ind w:leftChars="660" w:left="1386" w:firstLineChars="200" w:firstLine="560"/>
        <w:textAlignment w:val="baseline"/>
        <w:rPr>
          <w:rFonts w:ascii="Times New Roman" w:eastAsia="標楷體"/>
          <w:kern w:val="0"/>
          <w:sz w:val="28"/>
          <w:szCs w:val="20"/>
        </w:rPr>
      </w:pPr>
      <w:r w:rsidRPr="00730549">
        <w:rPr>
          <w:rFonts w:ascii="Times New Roman" w:eastAsia="標楷體" w:hint="eastAsia"/>
          <w:kern w:val="0"/>
          <w:sz w:val="28"/>
          <w:szCs w:val="20"/>
        </w:rPr>
        <w:t>依前項規定提出之使用證據，應足以證明商標之真實使用，並符合一般商業交易習慣。</w:t>
      </w:r>
    </w:p>
    <w:p w:rsidR="00730549" w:rsidRPr="00730549" w:rsidRDefault="00730549" w:rsidP="00730549">
      <w:pPr>
        <w:kinsoku/>
        <w:overflowPunct/>
        <w:autoSpaceDE/>
        <w:autoSpaceDN/>
        <w:adjustRightInd w:val="0"/>
        <w:spacing w:line="455" w:lineRule="exact"/>
        <w:ind w:left="1400" w:hangingChars="500" w:hanging="1400"/>
        <w:textAlignment w:val="baseline"/>
        <w:rPr>
          <w:rFonts w:ascii="Times New Roman" w:eastAsia="標楷體"/>
          <w:kern w:val="0"/>
          <w:sz w:val="28"/>
          <w:szCs w:val="20"/>
        </w:rPr>
      </w:pPr>
      <w:r w:rsidRPr="00730549">
        <w:rPr>
          <w:rFonts w:ascii="Times New Roman" w:eastAsia="標楷體" w:hint="eastAsia"/>
          <w:kern w:val="0"/>
          <w:sz w:val="28"/>
          <w:szCs w:val="20"/>
        </w:rPr>
        <w:t>第五十八條</w:t>
      </w:r>
      <w:r w:rsidRPr="00730549">
        <w:rPr>
          <w:rFonts w:ascii="Times New Roman" w:eastAsia="標楷體" w:hint="eastAsia"/>
          <w:kern w:val="0"/>
          <w:sz w:val="27"/>
          <w:szCs w:val="27"/>
        </w:rPr>
        <w:t xml:space="preserve">　　</w:t>
      </w:r>
      <w:r w:rsidRPr="00730549">
        <w:rPr>
          <w:rFonts w:ascii="Times New Roman" w:eastAsia="標楷體" w:hint="eastAsia"/>
          <w:kern w:val="0"/>
          <w:sz w:val="28"/>
          <w:szCs w:val="20"/>
        </w:rPr>
        <w:t>商標之註冊違反第二十九條第一項第一款、第三款、第三十條第一項第九款至第十五款或第六十五條第三項規定之情形，自註冊公告日後滿五年者，不得申請或提請評定。</w:t>
      </w:r>
    </w:p>
    <w:p w:rsidR="00730549" w:rsidRPr="00730549" w:rsidRDefault="00730549" w:rsidP="00730549">
      <w:pPr>
        <w:kinsoku/>
        <w:overflowPunct/>
        <w:autoSpaceDE/>
        <w:autoSpaceDN/>
        <w:adjustRightInd w:val="0"/>
        <w:spacing w:line="455" w:lineRule="exact"/>
        <w:ind w:leftChars="660" w:left="1386" w:firstLineChars="200" w:firstLine="560"/>
        <w:textAlignment w:val="baseline"/>
        <w:rPr>
          <w:rFonts w:ascii="Times New Roman" w:eastAsia="標楷體"/>
          <w:kern w:val="0"/>
          <w:sz w:val="28"/>
          <w:szCs w:val="20"/>
        </w:rPr>
      </w:pPr>
      <w:r w:rsidRPr="00730549">
        <w:rPr>
          <w:rFonts w:ascii="Times New Roman" w:eastAsia="標楷體" w:hint="eastAsia"/>
          <w:kern w:val="0"/>
          <w:sz w:val="28"/>
          <w:szCs w:val="20"/>
        </w:rPr>
        <w:t>商標之註冊違反第三十條第一項第九款、第十一款規定之情形，係屬惡意者，不受前項期間之限制。</w:t>
      </w:r>
    </w:p>
    <w:p w:rsidR="00730549" w:rsidRPr="00730549" w:rsidRDefault="00730549" w:rsidP="00730549">
      <w:pPr>
        <w:kinsoku/>
        <w:overflowPunct/>
        <w:autoSpaceDE/>
        <w:autoSpaceDN/>
        <w:adjustRightInd w:val="0"/>
        <w:spacing w:line="455" w:lineRule="exact"/>
        <w:ind w:left="1400" w:hangingChars="500" w:hanging="1400"/>
        <w:textAlignment w:val="baseline"/>
        <w:rPr>
          <w:rFonts w:ascii="Times New Roman" w:eastAsia="標楷體"/>
          <w:kern w:val="0"/>
          <w:sz w:val="28"/>
          <w:szCs w:val="20"/>
        </w:rPr>
      </w:pPr>
      <w:r w:rsidRPr="00730549">
        <w:rPr>
          <w:rFonts w:ascii="Times New Roman" w:eastAsia="標楷體" w:hint="eastAsia"/>
          <w:kern w:val="0"/>
          <w:sz w:val="28"/>
          <w:szCs w:val="20"/>
        </w:rPr>
        <w:t>第五十九條</w:t>
      </w:r>
      <w:r w:rsidRPr="00730549">
        <w:rPr>
          <w:rFonts w:ascii="Times New Roman" w:eastAsia="標楷體" w:hint="eastAsia"/>
          <w:kern w:val="0"/>
          <w:sz w:val="27"/>
          <w:szCs w:val="27"/>
        </w:rPr>
        <w:t xml:space="preserve">　　</w:t>
      </w:r>
      <w:r w:rsidRPr="00730549">
        <w:rPr>
          <w:rFonts w:ascii="Times New Roman" w:eastAsia="標楷體" w:hint="eastAsia"/>
          <w:kern w:val="0"/>
          <w:sz w:val="28"/>
          <w:szCs w:val="20"/>
        </w:rPr>
        <w:t>商標評定案件，由商標專責機關首長指定審查人員三人以上為評定委員評定之。</w:t>
      </w:r>
    </w:p>
    <w:p w:rsidR="00730549" w:rsidRPr="00730549" w:rsidRDefault="00730549" w:rsidP="00730549">
      <w:pPr>
        <w:kinsoku/>
        <w:overflowPunct/>
        <w:autoSpaceDE/>
        <w:autoSpaceDN/>
        <w:adjustRightInd w:val="0"/>
        <w:spacing w:line="455" w:lineRule="exact"/>
        <w:ind w:left="1406" w:hangingChars="370" w:hanging="1406"/>
        <w:textAlignment w:val="baseline"/>
        <w:rPr>
          <w:rFonts w:ascii="Times New Roman" w:eastAsia="標楷體"/>
          <w:kern w:val="0"/>
          <w:sz w:val="28"/>
          <w:szCs w:val="20"/>
        </w:rPr>
      </w:pPr>
      <w:r w:rsidRPr="00730549">
        <w:rPr>
          <w:rFonts w:ascii="Times New Roman" w:eastAsia="標楷體" w:hint="eastAsia"/>
          <w:spacing w:val="50"/>
          <w:kern w:val="0"/>
          <w:sz w:val="28"/>
          <w:szCs w:val="20"/>
        </w:rPr>
        <w:t>第六十條</w:t>
      </w:r>
      <w:r w:rsidRPr="00730549">
        <w:rPr>
          <w:rFonts w:ascii="Times New Roman" w:eastAsia="標楷體" w:hint="eastAsia"/>
          <w:spacing w:val="-30"/>
          <w:kern w:val="0"/>
          <w:sz w:val="28"/>
          <w:szCs w:val="20"/>
        </w:rPr>
        <w:t xml:space="preserve">　　</w:t>
      </w:r>
      <w:r w:rsidRPr="00730549">
        <w:rPr>
          <w:rFonts w:ascii="Times New Roman" w:eastAsia="標楷體" w:hint="eastAsia"/>
          <w:kern w:val="0"/>
          <w:sz w:val="28"/>
          <w:szCs w:val="20"/>
        </w:rPr>
        <w:t>評定案件經評定成立者，應撤銷其註冊。但不得註冊之情形已不存在者，經斟酌公益及當事人</w:t>
      </w:r>
      <w:proofErr w:type="gramStart"/>
      <w:r w:rsidRPr="00730549">
        <w:rPr>
          <w:rFonts w:ascii="Times New Roman" w:eastAsia="標楷體" w:hint="eastAsia"/>
          <w:kern w:val="0"/>
          <w:sz w:val="28"/>
          <w:szCs w:val="20"/>
        </w:rPr>
        <w:t>利益之衡平</w:t>
      </w:r>
      <w:proofErr w:type="gramEnd"/>
      <w:r w:rsidRPr="00730549">
        <w:rPr>
          <w:rFonts w:ascii="Times New Roman" w:eastAsia="標楷體" w:hint="eastAsia"/>
          <w:kern w:val="0"/>
          <w:sz w:val="28"/>
          <w:szCs w:val="20"/>
        </w:rPr>
        <w:t>，得為不成立之評定。</w:t>
      </w:r>
    </w:p>
    <w:p w:rsidR="00730549" w:rsidRPr="00730549" w:rsidRDefault="00730549" w:rsidP="00730549">
      <w:pPr>
        <w:kinsoku/>
        <w:overflowPunct/>
        <w:autoSpaceDE/>
        <w:autoSpaceDN/>
        <w:adjustRightInd w:val="0"/>
        <w:spacing w:line="455" w:lineRule="exact"/>
        <w:ind w:left="1400" w:hangingChars="500" w:hanging="1400"/>
        <w:textAlignment w:val="baseline"/>
        <w:rPr>
          <w:rFonts w:ascii="Times New Roman" w:eastAsia="標楷體"/>
          <w:kern w:val="0"/>
          <w:sz w:val="28"/>
          <w:szCs w:val="20"/>
        </w:rPr>
      </w:pPr>
      <w:r w:rsidRPr="00730549">
        <w:rPr>
          <w:rFonts w:ascii="Times New Roman" w:eastAsia="標楷體" w:hint="eastAsia"/>
          <w:kern w:val="0"/>
          <w:sz w:val="28"/>
          <w:szCs w:val="20"/>
        </w:rPr>
        <w:t>第六十一條</w:t>
      </w:r>
      <w:r w:rsidRPr="00730549">
        <w:rPr>
          <w:rFonts w:ascii="Times New Roman" w:eastAsia="標楷體" w:hint="eastAsia"/>
          <w:kern w:val="0"/>
          <w:sz w:val="27"/>
          <w:szCs w:val="27"/>
        </w:rPr>
        <w:t xml:space="preserve">　　</w:t>
      </w:r>
      <w:r w:rsidRPr="00730549">
        <w:rPr>
          <w:rFonts w:ascii="Times New Roman" w:eastAsia="標楷體" w:hint="eastAsia"/>
          <w:kern w:val="0"/>
          <w:sz w:val="28"/>
          <w:szCs w:val="20"/>
        </w:rPr>
        <w:t>評定案件經處分後，任何人不得就同一事實，以同一證據及同一理由，申請評定。</w:t>
      </w:r>
    </w:p>
    <w:p w:rsidR="00730549" w:rsidRPr="00730549" w:rsidRDefault="00730549" w:rsidP="00730549">
      <w:pPr>
        <w:kinsoku/>
        <w:overflowPunct/>
        <w:autoSpaceDE/>
        <w:autoSpaceDN/>
        <w:adjustRightInd w:val="0"/>
        <w:spacing w:line="455" w:lineRule="exact"/>
        <w:ind w:left="1400" w:hangingChars="500" w:hanging="1400"/>
        <w:textAlignment w:val="baseline"/>
        <w:rPr>
          <w:rFonts w:ascii="Times New Roman" w:eastAsia="標楷體"/>
          <w:kern w:val="0"/>
          <w:sz w:val="28"/>
          <w:szCs w:val="20"/>
        </w:rPr>
      </w:pPr>
      <w:r w:rsidRPr="00730549">
        <w:rPr>
          <w:rFonts w:ascii="Times New Roman" w:eastAsia="標楷體" w:hint="eastAsia"/>
          <w:kern w:val="0"/>
          <w:sz w:val="28"/>
          <w:szCs w:val="20"/>
        </w:rPr>
        <w:t>第六十二條</w:t>
      </w:r>
      <w:r w:rsidRPr="00730549">
        <w:rPr>
          <w:rFonts w:ascii="Times New Roman" w:eastAsia="標楷體" w:hint="eastAsia"/>
          <w:kern w:val="0"/>
          <w:sz w:val="27"/>
          <w:szCs w:val="27"/>
        </w:rPr>
        <w:t xml:space="preserve">　　</w:t>
      </w:r>
      <w:r w:rsidRPr="00730549">
        <w:rPr>
          <w:rFonts w:ascii="Times New Roman" w:eastAsia="標楷體" w:hint="eastAsia"/>
          <w:kern w:val="0"/>
          <w:sz w:val="28"/>
          <w:szCs w:val="20"/>
        </w:rPr>
        <w:t>第四十八條第二項、第三項、第四十九條至第五十三</w:t>
      </w:r>
      <w:r w:rsidRPr="00730549">
        <w:rPr>
          <w:rFonts w:ascii="Times New Roman" w:eastAsia="標楷體" w:hint="eastAsia"/>
          <w:kern w:val="0"/>
          <w:sz w:val="28"/>
          <w:szCs w:val="20"/>
        </w:rPr>
        <w:lastRenderedPageBreak/>
        <w:t>條及第五十五條規定，於商標之評定，</w:t>
      </w:r>
      <w:proofErr w:type="gramStart"/>
      <w:r w:rsidRPr="00730549">
        <w:rPr>
          <w:rFonts w:ascii="Times New Roman" w:eastAsia="標楷體" w:hint="eastAsia"/>
          <w:kern w:val="0"/>
          <w:sz w:val="28"/>
          <w:szCs w:val="20"/>
        </w:rPr>
        <w:t>準</w:t>
      </w:r>
      <w:proofErr w:type="gramEnd"/>
      <w:r w:rsidRPr="00730549">
        <w:rPr>
          <w:rFonts w:ascii="Times New Roman" w:eastAsia="標楷體" w:hint="eastAsia"/>
          <w:kern w:val="0"/>
          <w:sz w:val="28"/>
          <w:szCs w:val="20"/>
        </w:rPr>
        <w:t>用之。</w:t>
      </w:r>
    </w:p>
    <w:p w:rsidR="00730549" w:rsidRPr="00730549" w:rsidRDefault="00730549" w:rsidP="00730549">
      <w:pPr>
        <w:kinsoku/>
        <w:overflowPunct/>
        <w:autoSpaceDE/>
        <w:autoSpaceDN/>
        <w:adjustRightInd w:val="0"/>
        <w:spacing w:line="455" w:lineRule="exact"/>
        <w:ind w:leftChars="900" w:left="3171" w:hangingChars="400" w:hanging="1281"/>
        <w:textAlignment w:val="baseline"/>
        <w:rPr>
          <w:rFonts w:ascii="Times New Roman" w:eastAsia="標楷體"/>
          <w:b/>
          <w:kern w:val="0"/>
          <w:sz w:val="32"/>
          <w:szCs w:val="20"/>
        </w:rPr>
      </w:pPr>
      <w:r w:rsidRPr="00730549">
        <w:rPr>
          <w:rFonts w:ascii="Times New Roman" w:eastAsia="標楷體" w:hint="eastAsia"/>
          <w:b/>
          <w:kern w:val="0"/>
          <w:sz w:val="32"/>
          <w:szCs w:val="20"/>
        </w:rPr>
        <w:t>第六節　廢　止</w:t>
      </w:r>
    </w:p>
    <w:p w:rsidR="00730549" w:rsidRPr="00730549" w:rsidRDefault="00730549" w:rsidP="00730549">
      <w:pPr>
        <w:kinsoku/>
        <w:overflowPunct/>
        <w:autoSpaceDE/>
        <w:autoSpaceDN/>
        <w:adjustRightInd w:val="0"/>
        <w:spacing w:line="455" w:lineRule="exact"/>
        <w:ind w:left="1400" w:hangingChars="500" w:hanging="1400"/>
        <w:textAlignment w:val="baseline"/>
        <w:rPr>
          <w:rFonts w:ascii="Times New Roman" w:eastAsia="標楷體"/>
          <w:kern w:val="0"/>
          <w:sz w:val="28"/>
          <w:szCs w:val="20"/>
        </w:rPr>
      </w:pPr>
      <w:r w:rsidRPr="00730549">
        <w:rPr>
          <w:rFonts w:ascii="Times New Roman" w:eastAsia="標楷體" w:hint="eastAsia"/>
          <w:kern w:val="0"/>
          <w:sz w:val="28"/>
          <w:szCs w:val="20"/>
        </w:rPr>
        <w:t>第六十三條</w:t>
      </w:r>
      <w:r w:rsidRPr="00730549">
        <w:rPr>
          <w:rFonts w:ascii="Times New Roman" w:eastAsia="標楷體" w:hint="eastAsia"/>
          <w:kern w:val="0"/>
          <w:sz w:val="27"/>
          <w:szCs w:val="27"/>
        </w:rPr>
        <w:t xml:space="preserve">　　</w:t>
      </w:r>
      <w:r w:rsidRPr="00730549">
        <w:rPr>
          <w:rFonts w:ascii="Times New Roman" w:eastAsia="標楷體" w:hint="eastAsia"/>
          <w:kern w:val="0"/>
          <w:sz w:val="28"/>
          <w:szCs w:val="20"/>
        </w:rPr>
        <w:t>商標註冊後有下列情形之一，商標專責機關應依</w:t>
      </w:r>
      <w:proofErr w:type="gramStart"/>
      <w:r w:rsidRPr="00730549">
        <w:rPr>
          <w:rFonts w:ascii="Times New Roman" w:eastAsia="標楷體" w:hint="eastAsia"/>
          <w:kern w:val="0"/>
          <w:sz w:val="28"/>
          <w:szCs w:val="20"/>
        </w:rPr>
        <w:t>職權或據申請</w:t>
      </w:r>
      <w:proofErr w:type="gramEnd"/>
      <w:r w:rsidRPr="00730549">
        <w:rPr>
          <w:rFonts w:ascii="Times New Roman" w:eastAsia="標楷體" w:hint="eastAsia"/>
          <w:kern w:val="0"/>
          <w:sz w:val="28"/>
          <w:szCs w:val="20"/>
        </w:rPr>
        <w:t>廢止其註冊：</w:t>
      </w:r>
    </w:p>
    <w:p w:rsidR="00730549" w:rsidRPr="00730549" w:rsidRDefault="00730549" w:rsidP="00730549">
      <w:pPr>
        <w:kinsoku/>
        <w:overflowPunct/>
        <w:autoSpaceDE/>
        <w:autoSpaceDN/>
        <w:adjustRightInd w:val="0"/>
        <w:spacing w:line="455" w:lineRule="exact"/>
        <w:ind w:leftChars="700" w:left="2030" w:hangingChars="200" w:hanging="560"/>
        <w:textAlignment w:val="baseline"/>
        <w:rPr>
          <w:rFonts w:ascii="Times New Roman" w:eastAsia="標楷體"/>
          <w:kern w:val="0"/>
          <w:sz w:val="28"/>
          <w:szCs w:val="20"/>
        </w:rPr>
      </w:pPr>
      <w:r w:rsidRPr="00730549">
        <w:rPr>
          <w:rFonts w:ascii="Times New Roman" w:eastAsia="標楷體" w:hint="eastAsia"/>
          <w:kern w:val="0"/>
          <w:sz w:val="28"/>
          <w:szCs w:val="20"/>
        </w:rPr>
        <w:t>一、自行變換商標或加附記，致與他人使用於同一或類似之商品或服務之註冊商標構成相同或近似，而有使相關消費者混淆誤認之虞者。</w:t>
      </w:r>
    </w:p>
    <w:p w:rsidR="00730549" w:rsidRPr="00730549" w:rsidRDefault="00730549" w:rsidP="00730549">
      <w:pPr>
        <w:kinsoku/>
        <w:overflowPunct/>
        <w:autoSpaceDE/>
        <w:autoSpaceDN/>
        <w:adjustRightInd w:val="0"/>
        <w:spacing w:line="455" w:lineRule="exact"/>
        <w:ind w:leftChars="700" w:left="2030" w:hangingChars="200" w:hanging="560"/>
        <w:textAlignment w:val="baseline"/>
        <w:rPr>
          <w:rFonts w:ascii="Times New Roman" w:eastAsia="標楷體"/>
          <w:kern w:val="0"/>
          <w:sz w:val="28"/>
          <w:szCs w:val="20"/>
        </w:rPr>
      </w:pPr>
      <w:r w:rsidRPr="00730549">
        <w:rPr>
          <w:rFonts w:ascii="Times New Roman" w:eastAsia="標楷體" w:hint="eastAsia"/>
          <w:kern w:val="0"/>
          <w:sz w:val="28"/>
          <w:szCs w:val="20"/>
        </w:rPr>
        <w:t>二、無正當事由迄未使用或繼續停止使用已滿三年者。但被授權人有使用者，不在此限。</w:t>
      </w:r>
    </w:p>
    <w:p w:rsidR="00730549" w:rsidRPr="00730549" w:rsidRDefault="00730549" w:rsidP="00730549">
      <w:pPr>
        <w:kinsoku/>
        <w:overflowPunct/>
        <w:autoSpaceDE/>
        <w:autoSpaceDN/>
        <w:adjustRightInd w:val="0"/>
        <w:spacing w:line="455" w:lineRule="exact"/>
        <w:ind w:leftChars="700" w:left="2030" w:hangingChars="200" w:hanging="560"/>
        <w:textAlignment w:val="baseline"/>
        <w:rPr>
          <w:rFonts w:ascii="Times New Roman" w:eastAsia="標楷體"/>
          <w:kern w:val="0"/>
          <w:sz w:val="28"/>
          <w:szCs w:val="20"/>
        </w:rPr>
      </w:pPr>
      <w:r w:rsidRPr="00730549">
        <w:rPr>
          <w:rFonts w:ascii="Times New Roman" w:eastAsia="標楷體" w:hint="eastAsia"/>
          <w:kern w:val="0"/>
          <w:sz w:val="28"/>
          <w:szCs w:val="20"/>
        </w:rPr>
        <w:t>三、未依第四十三條規定附加適當區別標示者。但於商標專責機關處分前已附加區別標示並無產生混淆誤認之虞者，不在此限。</w:t>
      </w:r>
    </w:p>
    <w:p w:rsidR="00730549" w:rsidRPr="00730549" w:rsidRDefault="00730549" w:rsidP="00730549">
      <w:pPr>
        <w:kinsoku/>
        <w:overflowPunct/>
        <w:autoSpaceDE/>
        <w:autoSpaceDN/>
        <w:adjustRightInd w:val="0"/>
        <w:spacing w:line="455" w:lineRule="exact"/>
        <w:ind w:leftChars="700" w:left="2030" w:hangingChars="200" w:hanging="560"/>
        <w:textAlignment w:val="baseline"/>
        <w:rPr>
          <w:rFonts w:ascii="Times New Roman" w:eastAsia="標楷體"/>
          <w:kern w:val="0"/>
          <w:sz w:val="28"/>
          <w:szCs w:val="20"/>
        </w:rPr>
      </w:pPr>
      <w:r w:rsidRPr="00730549">
        <w:rPr>
          <w:rFonts w:ascii="Times New Roman" w:eastAsia="標楷體" w:hint="eastAsia"/>
          <w:kern w:val="0"/>
          <w:sz w:val="28"/>
          <w:szCs w:val="20"/>
        </w:rPr>
        <w:t>四、商標已成為所指定商品或服務之通用標章、名稱或形狀者。</w:t>
      </w:r>
    </w:p>
    <w:p w:rsidR="00730549" w:rsidRPr="00730549" w:rsidRDefault="00730549" w:rsidP="00730549">
      <w:pPr>
        <w:kinsoku/>
        <w:overflowPunct/>
        <w:autoSpaceDE/>
        <w:autoSpaceDN/>
        <w:adjustRightInd w:val="0"/>
        <w:spacing w:line="455" w:lineRule="exact"/>
        <w:ind w:leftChars="700" w:left="2030" w:hangingChars="200" w:hanging="560"/>
        <w:textAlignment w:val="baseline"/>
        <w:rPr>
          <w:rFonts w:ascii="Times New Roman" w:eastAsia="標楷體"/>
          <w:kern w:val="0"/>
          <w:sz w:val="28"/>
          <w:szCs w:val="20"/>
        </w:rPr>
      </w:pPr>
      <w:r w:rsidRPr="00730549">
        <w:rPr>
          <w:rFonts w:ascii="Times New Roman" w:eastAsia="標楷體" w:hint="eastAsia"/>
          <w:kern w:val="0"/>
          <w:sz w:val="28"/>
          <w:szCs w:val="20"/>
        </w:rPr>
        <w:t>五、商標實際使用時有致公眾誤認誤信其商品或服務之性質、品質或產地之虞者。</w:t>
      </w:r>
    </w:p>
    <w:p w:rsidR="00730549" w:rsidRPr="00730549" w:rsidRDefault="00730549" w:rsidP="00730549">
      <w:pPr>
        <w:kinsoku/>
        <w:overflowPunct/>
        <w:autoSpaceDE/>
        <w:autoSpaceDN/>
        <w:adjustRightInd w:val="0"/>
        <w:spacing w:line="455" w:lineRule="exact"/>
        <w:ind w:leftChars="660" w:left="1386" w:firstLineChars="200" w:firstLine="560"/>
        <w:textAlignment w:val="baseline"/>
        <w:rPr>
          <w:rFonts w:ascii="Times New Roman" w:eastAsia="標楷體"/>
          <w:kern w:val="0"/>
          <w:sz w:val="28"/>
          <w:szCs w:val="20"/>
        </w:rPr>
      </w:pPr>
      <w:r w:rsidRPr="00730549">
        <w:rPr>
          <w:rFonts w:ascii="Times New Roman" w:eastAsia="標楷體" w:hint="eastAsia"/>
          <w:kern w:val="0"/>
          <w:sz w:val="28"/>
          <w:szCs w:val="20"/>
        </w:rPr>
        <w:t>被授權人為前項第一款之行為，商標權人明知或可得而知而不為反對之表示者，亦同。</w:t>
      </w:r>
    </w:p>
    <w:p w:rsidR="00730549" w:rsidRPr="00730549" w:rsidRDefault="00730549" w:rsidP="00730549">
      <w:pPr>
        <w:kinsoku/>
        <w:overflowPunct/>
        <w:autoSpaceDE/>
        <w:autoSpaceDN/>
        <w:adjustRightInd w:val="0"/>
        <w:spacing w:line="455" w:lineRule="exact"/>
        <w:ind w:leftChars="660" w:left="1386" w:firstLineChars="200" w:firstLine="560"/>
        <w:textAlignment w:val="baseline"/>
        <w:rPr>
          <w:rFonts w:ascii="Times New Roman" w:eastAsia="標楷體"/>
          <w:kern w:val="0"/>
          <w:sz w:val="28"/>
          <w:szCs w:val="20"/>
        </w:rPr>
      </w:pPr>
      <w:r w:rsidRPr="00730549">
        <w:rPr>
          <w:rFonts w:ascii="Times New Roman" w:eastAsia="標楷體" w:hint="eastAsia"/>
          <w:kern w:val="0"/>
          <w:sz w:val="28"/>
          <w:szCs w:val="20"/>
        </w:rPr>
        <w:t>有第一項第二款規定之情形，於申請廢止時該註冊商標已為使用者，除因知悉他人將申請廢止，而於申請廢止前三</w:t>
      </w:r>
      <w:proofErr w:type="gramStart"/>
      <w:r w:rsidRPr="00730549">
        <w:rPr>
          <w:rFonts w:ascii="Times New Roman" w:eastAsia="標楷體" w:hint="eastAsia"/>
          <w:kern w:val="0"/>
          <w:sz w:val="28"/>
          <w:szCs w:val="20"/>
        </w:rPr>
        <w:t>個</w:t>
      </w:r>
      <w:proofErr w:type="gramEnd"/>
      <w:r w:rsidRPr="00730549">
        <w:rPr>
          <w:rFonts w:ascii="Times New Roman" w:eastAsia="標楷體" w:hint="eastAsia"/>
          <w:kern w:val="0"/>
          <w:sz w:val="28"/>
          <w:szCs w:val="20"/>
        </w:rPr>
        <w:t>月內開始使用者外，不予廢止其註冊。</w:t>
      </w:r>
    </w:p>
    <w:p w:rsidR="00730549" w:rsidRPr="00730549" w:rsidRDefault="00730549" w:rsidP="00730549">
      <w:pPr>
        <w:kinsoku/>
        <w:overflowPunct/>
        <w:autoSpaceDE/>
        <w:autoSpaceDN/>
        <w:adjustRightInd w:val="0"/>
        <w:spacing w:line="455" w:lineRule="exact"/>
        <w:ind w:leftChars="660" w:left="1386" w:firstLineChars="200" w:firstLine="560"/>
        <w:textAlignment w:val="baseline"/>
        <w:rPr>
          <w:rFonts w:ascii="Times New Roman" w:eastAsia="標楷體"/>
          <w:kern w:val="0"/>
          <w:sz w:val="28"/>
          <w:szCs w:val="20"/>
        </w:rPr>
      </w:pPr>
      <w:r w:rsidRPr="00730549">
        <w:rPr>
          <w:rFonts w:ascii="Times New Roman" w:eastAsia="標楷體" w:hint="eastAsia"/>
          <w:kern w:val="0"/>
          <w:sz w:val="28"/>
          <w:szCs w:val="20"/>
        </w:rPr>
        <w:t>廢止之事由僅存在於註冊商標所指定使用之部分商品或服務者，得就該部分之商品或服務廢止其註冊。</w:t>
      </w:r>
    </w:p>
    <w:p w:rsidR="00730549" w:rsidRPr="00730549" w:rsidRDefault="00730549" w:rsidP="00730549">
      <w:pPr>
        <w:kinsoku/>
        <w:overflowPunct/>
        <w:autoSpaceDE/>
        <w:autoSpaceDN/>
        <w:adjustRightInd w:val="0"/>
        <w:spacing w:line="455" w:lineRule="exact"/>
        <w:ind w:left="1400" w:hangingChars="500" w:hanging="1400"/>
        <w:textAlignment w:val="baseline"/>
        <w:rPr>
          <w:rFonts w:ascii="Times New Roman" w:eastAsia="標楷體"/>
          <w:kern w:val="0"/>
          <w:sz w:val="28"/>
          <w:szCs w:val="20"/>
        </w:rPr>
      </w:pPr>
      <w:r w:rsidRPr="00730549">
        <w:rPr>
          <w:rFonts w:ascii="Times New Roman" w:eastAsia="標楷體" w:hint="eastAsia"/>
          <w:kern w:val="0"/>
          <w:sz w:val="28"/>
          <w:szCs w:val="20"/>
        </w:rPr>
        <w:t>第六十四條</w:t>
      </w:r>
      <w:r w:rsidRPr="00730549">
        <w:rPr>
          <w:rFonts w:ascii="Times New Roman" w:eastAsia="標楷體" w:hint="eastAsia"/>
          <w:kern w:val="0"/>
          <w:sz w:val="27"/>
          <w:szCs w:val="27"/>
        </w:rPr>
        <w:t xml:space="preserve">　　</w:t>
      </w:r>
      <w:r w:rsidRPr="00730549">
        <w:rPr>
          <w:rFonts w:ascii="Times New Roman" w:eastAsia="標楷體" w:hint="eastAsia"/>
          <w:kern w:val="0"/>
          <w:sz w:val="28"/>
          <w:szCs w:val="20"/>
        </w:rPr>
        <w:t>商標權人實際使用之商標與註冊商標不同，而依社會</w:t>
      </w:r>
      <w:proofErr w:type="gramStart"/>
      <w:r w:rsidRPr="00730549">
        <w:rPr>
          <w:rFonts w:ascii="Times New Roman" w:eastAsia="標楷體" w:hint="eastAsia"/>
          <w:kern w:val="0"/>
          <w:sz w:val="28"/>
          <w:szCs w:val="20"/>
        </w:rPr>
        <w:t>一般通念並不</w:t>
      </w:r>
      <w:proofErr w:type="gramEnd"/>
      <w:r w:rsidRPr="00730549">
        <w:rPr>
          <w:rFonts w:ascii="Times New Roman" w:eastAsia="標楷體" w:hint="eastAsia"/>
          <w:kern w:val="0"/>
          <w:sz w:val="28"/>
          <w:szCs w:val="20"/>
        </w:rPr>
        <w:t>失其同一性者，應認為有使用其註冊商標。</w:t>
      </w:r>
    </w:p>
    <w:p w:rsidR="00730549" w:rsidRPr="00730549" w:rsidRDefault="00730549" w:rsidP="00730549">
      <w:pPr>
        <w:kinsoku/>
        <w:overflowPunct/>
        <w:autoSpaceDE/>
        <w:autoSpaceDN/>
        <w:adjustRightInd w:val="0"/>
        <w:spacing w:line="455" w:lineRule="exact"/>
        <w:ind w:left="1400" w:hangingChars="500" w:hanging="1400"/>
        <w:textAlignment w:val="baseline"/>
        <w:rPr>
          <w:rFonts w:ascii="Times New Roman" w:eastAsia="標楷體"/>
          <w:kern w:val="0"/>
          <w:sz w:val="28"/>
          <w:szCs w:val="20"/>
        </w:rPr>
      </w:pPr>
      <w:r w:rsidRPr="00730549">
        <w:rPr>
          <w:rFonts w:ascii="Times New Roman" w:eastAsia="標楷體" w:hint="eastAsia"/>
          <w:kern w:val="0"/>
          <w:sz w:val="28"/>
          <w:szCs w:val="20"/>
        </w:rPr>
        <w:t>第六十五條</w:t>
      </w:r>
      <w:r w:rsidRPr="00730549">
        <w:rPr>
          <w:rFonts w:ascii="Times New Roman" w:eastAsia="標楷體" w:hint="eastAsia"/>
          <w:kern w:val="0"/>
          <w:sz w:val="27"/>
          <w:szCs w:val="27"/>
        </w:rPr>
        <w:t xml:space="preserve">　　</w:t>
      </w:r>
      <w:r w:rsidRPr="00730549">
        <w:rPr>
          <w:rFonts w:ascii="Times New Roman" w:eastAsia="標楷體" w:hint="eastAsia"/>
          <w:kern w:val="0"/>
          <w:sz w:val="28"/>
          <w:szCs w:val="20"/>
        </w:rPr>
        <w:t>商標專責機關應將廢止申請之情事通知商標權人，並限期答辯；商標權人提出答辯書者，商標專責機關應將答辯書送達申請人限期陳述意見。但申請人之申請無具體事證或其主張顯</w:t>
      </w:r>
      <w:proofErr w:type="gramStart"/>
      <w:r w:rsidRPr="00730549">
        <w:rPr>
          <w:rFonts w:ascii="Times New Roman" w:eastAsia="標楷體" w:hint="eastAsia"/>
          <w:kern w:val="0"/>
          <w:sz w:val="28"/>
          <w:szCs w:val="20"/>
        </w:rPr>
        <w:t>無理由者</w:t>
      </w:r>
      <w:proofErr w:type="gramEnd"/>
      <w:r w:rsidRPr="00730549">
        <w:rPr>
          <w:rFonts w:ascii="Times New Roman" w:eastAsia="標楷體" w:hint="eastAsia"/>
          <w:kern w:val="0"/>
          <w:sz w:val="28"/>
          <w:szCs w:val="20"/>
        </w:rPr>
        <w:t>，得</w:t>
      </w:r>
      <w:proofErr w:type="gramStart"/>
      <w:r w:rsidRPr="00730549">
        <w:rPr>
          <w:rFonts w:ascii="Times New Roman" w:eastAsia="標楷體" w:hint="eastAsia"/>
          <w:kern w:val="0"/>
          <w:sz w:val="28"/>
          <w:szCs w:val="20"/>
        </w:rPr>
        <w:t>逕</w:t>
      </w:r>
      <w:proofErr w:type="gramEnd"/>
      <w:r w:rsidRPr="00730549">
        <w:rPr>
          <w:rFonts w:ascii="Times New Roman" w:eastAsia="標楷體" w:hint="eastAsia"/>
          <w:kern w:val="0"/>
          <w:sz w:val="28"/>
          <w:szCs w:val="20"/>
        </w:rPr>
        <w:t>為駁回。</w:t>
      </w:r>
    </w:p>
    <w:p w:rsidR="00730549" w:rsidRPr="00730549" w:rsidRDefault="00730549" w:rsidP="00730549">
      <w:pPr>
        <w:kinsoku/>
        <w:overflowPunct/>
        <w:autoSpaceDE/>
        <w:autoSpaceDN/>
        <w:adjustRightInd w:val="0"/>
        <w:spacing w:line="455" w:lineRule="exact"/>
        <w:ind w:leftChars="660" w:left="1386" w:firstLineChars="200" w:firstLine="560"/>
        <w:textAlignment w:val="baseline"/>
        <w:rPr>
          <w:rFonts w:ascii="Times New Roman" w:eastAsia="標楷體"/>
          <w:kern w:val="0"/>
          <w:sz w:val="28"/>
          <w:szCs w:val="20"/>
        </w:rPr>
      </w:pPr>
      <w:r w:rsidRPr="00730549">
        <w:rPr>
          <w:rFonts w:ascii="Times New Roman" w:eastAsia="標楷體" w:hint="eastAsia"/>
          <w:kern w:val="0"/>
          <w:sz w:val="28"/>
          <w:szCs w:val="20"/>
        </w:rPr>
        <w:t>第六十三條第一項第二款規定情形，其答辯通知經送</w:t>
      </w:r>
      <w:r w:rsidRPr="00730549">
        <w:rPr>
          <w:rFonts w:ascii="Times New Roman" w:eastAsia="標楷體" w:hint="eastAsia"/>
          <w:kern w:val="0"/>
          <w:sz w:val="28"/>
          <w:szCs w:val="20"/>
        </w:rPr>
        <w:lastRenderedPageBreak/>
        <w:t>達者，商標權人應證明其有使用之事實；屆期未答辯者，得逕行廢止其註冊。</w:t>
      </w:r>
    </w:p>
    <w:p w:rsidR="00730549" w:rsidRPr="00730549" w:rsidRDefault="00730549" w:rsidP="00730549">
      <w:pPr>
        <w:kinsoku/>
        <w:overflowPunct/>
        <w:autoSpaceDE/>
        <w:autoSpaceDN/>
        <w:adjustRightInd w:val="0"/>
        <w:spacing w:line="455" w:lineRule="exact"/>
        <w:ind w:leftChars="660" w:left="1386" w:firstLineChars="200" w:firstLine="560"/>
        <w:textAlignment w:val="baseline"/>
        <w:rPr>
          <w:rFonts w:ascii="Times New Roman" w:eastAsia="標楷體"/>
          <w:kern w:val="0"/>
          <w:sz w:val="28"/>
          <w:szCs w:val="20"/>
        </w:rPr>
      </w:pPr>
      <w:r w:rsidRPr="00730549">
        <w:rPr>
          <w:rFonts w:ascii="Times New Roman" w:eastAsia="標楷體" w:hint="eastAsia"/>
          <w:kern w:val="0"/>
          <w:sz w:val="28"/>
          <w:szCs w:val="20"/>
        </w:rPr>
        <w:t>註冊商標有第六十三條第一項第一款規定情形，經廢止其註冊者，原商標權人於廢止日後</w:t>
      </w:r>
      <w:proofErr w:type="gramStart"/>
      <w:r w:rsidRPr="00730549">
        <w:rPr>
          <w:rFonts w:ascii="Times New Roman" w:eastAsia="標楷體" w:hint="eastAsia"/>
          <w:kern w:val="0"/>
          <w:sz w:val="28"/>
          <w:szCs w:val="20"/>
        </w:rPr>
        <w:t>三</w:t>
      </w:r>
      <w:proofErr w:type="gramEnd"/>
      <w:r w:rsidRPr="00730549">
        <w:rPr>
          <w:rFonts w:ascii="Times New Roman" w:eastAsia="標楷體" w:hint="eastAsia"/>
          <w:kern w:val="0"/>
          <w:sz w:val="28"/>
          <w:szCs w:val="20"/>
        </w:rPr>
        <w:t>年內，不得註冊、受讓或被授權使用與原註冊圖樣相同或近似之商標於同一或類似之商品或服務；其於商標專責機關處分前，聲明拋棄商標權者，亦同。</w:t>
      </w:r>
    </w:p>
    <w:p w:rsidR="00730549" w:rsidRPr="00730549" w:rsidRDefault="00730549" w:rsidP="00730549">
      <w:pPr>
        <w:kinsoku/>
        <w:overflowPunct/>
        <w:autoSpaceDE/>
        <w:autoSpaceDN/>
        <w:adjustRightInd w:val="0"/>
        <w:spacing w:line="455" w:lineRule="exact"/>
        <w:ind w:left="1400" w:hangingChars="500" w:hanging="1400"/>
        <w:textAlignment w:val="baseline"/>
        <w:rPr>
          <w:rFonts w:ascii="Times New Roman" w:eastAsia="標楷體"/>
          <w:kern w:val="0"/>
          <w:sz w:val="28"/>
          <w:szCs w:val="20"/>
        </w:rPr>
      </w:pPr>
      <w:r w:rsidRPr="00730549">
        <w:rPr>
          <w:rFonts w:ascii="Times New Roman" w:eastAsia="標楷體" w:hint="eastAsia"/>
          <w:kern w:val="0"/>
          <w:sz w:val="28"/>
          <w:szCs w:val="20"/>
        </w:rPr>
        <w:t xml:space="preserve">第六十六條　　</w:t>
      </w:r>
      <w:r w:rsidRPr="00730549">
        <w:rPr>
          <w:rFonts w:ascii="Times New Roman" w:eastAsia="標楷體" w:hint="eastAsia"/>
          <w:spacing w:val="-4"/>
          <w:kern w:val="0"/>
          <w:sz w:val="28"/>
          <w:szCs w:val="20"/>
        </w:rPr>
        <w:t>商標註冊後有無廢止之事由，適用申請廢止時之規定。</w:t>
      </w:r>
    </w:p>
    <w:p w:rsidR="00730549" w:rsidRPr="00730549" w:rsidRDefault="00730549" w:rsidP="00730549">
      <w:pPr>
        <w:kinsoku/>
        <w:overflowPunct/>
        <w:autoSpaceDE/>
        <w:autoSpaceDN/>
        <w:adjustRightInd w:val="0"/>
        <w:spacing w:line="455" w:lineRule="exact"/>
        <w:ind w:left="1400" w:hangingChars="500" w:hanging="1400"/>
        <w:textAlignment w:val="baseline"/>
        <w:rPr>
          <w:rFonts w:ascii="Times New Roman" w:eastAsia="標楷體"/>
          <w:kern w:val="0"/>
          <w:sz w:val="28"/>
          <w:szCs w:val="20"/>
        </w:rPr>
      </w:pPr>
      <w:r w:rsidRPr="00730549">
        <w:rPr>
          <w:rFonts w:ascii="Times New Roman" w:eastAsia="標楷體" w:hint="eastAsia"/>
          <w:kern w:val="0"/>
          <w:sz w:val="28"/>
          <w:szCs w:val="20"/>
        </w:rPr>
        <w:t>第六十七條</w:t>
      </w:r>
      <w:r w:rsidRPr="00730549">
        <w:rPr>
          <w:rFonts w:ascii="Times New Roman" w:eastAsia="標楷體" w:hint="eastAsia"/>
          <w:kern w:val="0"/>
          <w:sz w:val="27"/>
          <w:szCs w:val="27"/>
        </w:rPr>
        <w:t xml:space="preserve">　　</w:t>
      </w:r>
      <w:r w:rsidRPr="00730549">
        <w:rPr>
          <w:rFonts w:ascii="Times New Roman" w:eastAsia="標楷體" w:hint="eastAsia"/>
          <w:kern w:val="0"/>
          <w:sz w:val="28"/>
          <w:szCs w:val="20"/>
        </w:rPr>
        <w:t>第四十八條第二項、第三項、第四十九條第一項、第三項、第五十二條及第五十三條規定，於廢止案之審查，</w:t>
      </w:r>
      <w:proofErr w:type="gramStart"/>
      <w:r w:rsidRPr="00730549">
        <w:rPr>
          <w:rFonts w:ascii="Times New Roman" w:eastAsia="標楷體" w:hint="eastAsia"/>
          <w:kern w:val="0"/>
          <w:sz w:val="28"/>
          <w:szCs w:val="20"/>
        </w:rPr>
        <w:t>準</w:t>
      </w:r>
      <w:proofErr w:type="gramEnd"/>
      <w:r w:rsidRPr="00730549">
        <w:rPr>
          <w:rFonts w:ascii="Times New Roman" w:eastAsia="標楷體" w:hint="eastAsia"/>
          <w:kern w:val="0"/>
          <w:sz w:val="28"/>
          <w:szCs w:val="20"/>
        </w:rPr>
        <w:t>用之。</w:t>
      </w:r>
    </w:p>
    <w:p w:rsidR="00730549" w:rsidRPr="00730549" w:rsidRDefault="00730549" w:rsidP="00730549">
      <w:pPr>
        <w:kinsoku/>
        <w:overflowPunct/>
        <w:autoSpaceDE/>
        <w:autoSpaceDN/>
        <w:adjustRightInd w:val="0"/>
        <w:spacing w:line="455" w:lineRule="exact"/>
        <w:ind w:leftChars="660" w:left="1386" w:firstLineChars="200" w:firstLine="560"/>
        <w:textAlignment w:val="baseline"/>
        <w:rPr>
          <w:rFonts w:ascii="Times New Roman" w:eastAsia="標楷體"/>
          <w:kern w:val="0"/>
          <w:sz w:val="28"/>
          <w:szCs w:val="20"/>
        </w:rPr>
      </w:pPr>
      <w:r w:rsidRPr="00730549">
        <w:rPr>
          <w:rFonts w:ascii="Times New Roman" w:eastAsia="標楷體" w:hint="eastAsia"/>
          <w:kern w:val="0"/>
          <w:sz w:val="28"/>
          <w:szCs w:val="20"/>
        </w:rPr>
        <w:t>以註冊商標有第六十三條第一項第一款規定申請廢止者，</w:t>
      </w:r>
      <w:proofErr w:type="gramStart"/>
      <w:r w:rsidRPr="00730549">
        <w:rPr>
          <w:rFonts w:ascii="Times New Roman" w:eastAsia="標楷體" w:hint="eastAsia"/>
          <w:kern w:val="0"/>
          <w:sz w:val="28"/>
          <w:szCs w:val="20"/>
        </w:rPr>
        <w:t>準</w:t>
      </w:r>
      <w:proofErr w:type="gramEnd"/>
      <w:r w:rsidRPr="00730549">
        <w:rPr>
          <w:rFonts w:ascii="Times New Roman" w:eastAsia="標楷體" w:hint="eastAsia"/>
          <w:kern w:val="0"/>
          <w:sz w:val="28"/>
          <w:szCs w:val="20"/>
        </w:rPr>
        <w:t>用第五十七條第二項及第三項規定。</w:t>
      </w:r>
    </w:p>
    <w:p w:rsidR="00730549" w:rsidRPr="00730549" w:rsidRDefault="00730549" w:rsidP="00730549">
      <w:pPr>
        <w:kinsoku/>
        <w:overflowPunct/>
        <w:autoSpaceDE/>
        <w:autoSpaceDN/>
        <w:adjustRightInd w:val="0"/>
        <w:spacing w:line="455" w:lineRule="exact"/>
        <w:ind w:leftChars="660" w:left="1386" w:firstLineChars="200" w:firstLine="560"/>
        <w:textAlignment w:val="baseline"/>
        <w:rPr>
          <w:rFonts w:ascii="Times New Roman" w:eastAsia="標楷體"/>
          <w:kern w:val="0"/>
          <w:sz w:val="28"/>
          <w:szCs w:val="20"/>
        </w:rPr>
      </w:pPr>
      <w:r w:rsidRPr="00730549">
        <w:rPr>
          <w:rFonts w:ascii="Times New Roman" w:eastAsia="標楷體" w:hint="eastAsia"/>
          <w:kern w:val="0"/>
          <w:sz w:val="28"/>
          <w:szCs w:val="20"/>
        </w:rPr>
        <w:t>商標權人依第六十五條第二項提出使用證據者，</w:t>
      </w:r>
      <w:proofErr w:type="gramStart"/>
      <w:r w:rsidRPr="00730549">
        <w:rPr>
          <w:rFonts w:ascii="Times New Roman" w:eastAsia="標楷體" w:hint="eastAsia"/>
          <w:kern w:val="0"/>
          <w:sz w:val="28"/>
          <w:szCs w:val="20"/>
        </w:rPr>
        <w:t>準</w:t>
      </w:r>
      <w:proofErr w:type="gramEnd"/>
      <w:r w:rsidRPr="00730549">
        <w:rPr>
          <w:rFonts w:ascii="Times New Roman" w:eastAsia="標楷體" w:hint="eastAsia"/>
          <w:kern w:val="0"/>
          <w:sz w:val="28"/>
          <w:szCs w:val="20"/>
        </w:rPr>
        <w:t>用第五十七條第三項規定。</w:t>
      </w:r>
    </w:p>
    <w:p w:rsidR="00730549" w:rsidRPr="00730549" w:rsidRDefault="00730549" w:rsidP="00730549">
      <w:pPr>
        <w:kinsoku/>
        <w:overflowPunct/>
        <w:autoSpaceDE/>
        <w:autoSpaceDN/>
        <w:adjustRightInd w:val="0"/>
        <w:spacing w:line="455" w:lineRule="exact"/>
        <w:ind w:leftChars="900" w:left="3171" w:hangingChars="400" w:hanging="1281"/>
        <w:textAlignment w:val="baseline"/>
        <w:rPr>
          <w:rFonts w:ascii="Times New Roman" w:eastAsia="標楷體"/>
          <w:b/>
          <w:kern w:val="0"/>
          <w:sz w:val="32"/>
          <w:szCs w:val="20"/>
        </w:rPr>
      </w:pPr>
      <w:r w:rsidRPr="00730549">
        <w:rPr>
          <w:rFonts w:ascii="Times New Roman" w:eastAsia="標楷體" w:hint="eastAsia"/>
          <w:b/>
          <w:kern w:val="0"/>
          <w:sz w:val="32"/>
          <w:szCs w:val="20"/>
        </w:rPr>
        <w:t>第七節　權利侵害之救濟</w:t>
      </w:r>
    </w:p>
    <w:p w:rsidR="00730549" w:rsidRPr="00730549" w:rsidRDefault="00730549" w:rsidP="00730549">
      <w:pPr>
        <w:kinsoku/>
        <w:overflowPunct/>
        <w:autoSpaceDE/>
        <w:autoSpaceDN/>
        <w:adjustRightInd w:val="0"/>
        <w:spacing w:line="455" w:lineRule="exact"/>
        <w:ind w:left="1400" w:hangingChars="500" w:hanging="1400"/>
        <w:textAlignment w:val="baseline"/>
        <w:rPr>
          <w:rFonts w:ascii="Times New Roman" w:eastAsia="標楷體"/>
          <w:kern w:val="0"/>
          <w:sz w:val="28"/>
          <w:szCs w:val="20"/>
        </w:rPr>
      </w:pPr>
      <w:r w:rsidRPr="00730549">
        <w:rPr>
          <w:rFonts w:ascii="Times New Roman" w:eastAsia="標楷體" w:hint="eastAsia"/>
          <w:kern w:val="0"/>
          <w:sz w:val="28"/>
          <w:szCs w:val="20"/>
        </w:rPr>
        <w:t>第六十八條</w:t>
      </w:r>
      <w:r w:rsidRPr="00730549">
        <w:rPr>
          <w:rFonts w:ascii="Times New Roman" w:eastAsia="標楷體" w:hint="eastAsia"/>
          <w:kern w:val="0"/>
          <w:sz w:val="27"/>
          <w:szCs w:val="27"/>
        </w:rPr>
        <w:t xml:space="preserve">　　</w:t>
      </w:r>
      <w:r w:rsidRPr="00730549">
        <w:rPr>
          <w:rFonts w:ascii="Times New Roman" w:eastAsia="標楷體" w:hint="eastAsia"/>
          <w:kern w:val="0"/>
          <w:sz w:val="28"/>
          <w:szCs w:val="20"/>
        </w:rPr>
        <w:t>未經商標權人同意，為行銷目的而有下列情形之一，為侵害商標權：</w:t>
      </w:r>
    </w:p>
    <w:p w:rsidR="00730549" w:rsidRPr="00730549" w:rsidRDefault="00730549" w:rsidP="00730549">
      <w:pPr>
        <w:kinsoku/>
        <w:overflowPunct/>
        <w:autoSpaceDE/>
        <w:autoSpaceDN/>
        <w:adjustRightInd w:val="0"/>
        <w:spacing w:line="455" w:lineRule="exact"/>
        <w:ind w:leftChars="700" w:left="2030" w:hangingChars="200" w:hanging="560"/>
        <w:textAlignment w:val="baseline"/>
        <w:rPr>
          <w:rFonts w:ascii="Times New Roman" w:eastAsia="標楷體"/>
          <w:kern w:val="0"/>
          <w:sz w:val="28"/>
          <w:szCs w:val="20"/>
        </w:rPr>
      </w:pPr>
      <w:r w:rsidRPr="00730549">
        <w:rPr>
          <w:rFonts w:ascii="Times New Roman" w:eastAsia="標楷體" w:hint="eastAsia"/>
          <w:kern w:val="0"/>
          <w:sz w:val="28"/>
          <w:szCs w:val="20"/>
        </w:rPr>
        <w:t>一、於同一商品或服務，使用相同於註冊商標之商標者。</w:t>
      </w:r>
    </w:p>
    <w:p w:rsidR="00730549" w:rsidRPr="00730549" w:rsidRDefault="00730549" w:rsidP="00730549">
      <w:pPr>
        <w:kinsoku/>
        <w:overflowPunct/>
        <w:autoSpaceDE/>
        <w:autoSpaceDN/>
        <w:adjustRightInd w:val="0"/>
        <w:spacing w:line="455" w:lineRule="exact"/>
        <w:ind w:leftChars="700" w:left="2030" w:hangingChars="200" w:hanging="560"/>
        <w:textAlignment w:val="baseline"/>
        <w:rPr>
          <w:rFonts w:ascii="Times New Roman" w:eastAsia="標楷體"/>
          <w:kern w:val="0"/>
          <w:sz w:val="28"/>
          <w:szCs w:val="20"/>
        </w:rPr>
      </w:pPr>
      <w:r w:rsidRPr="00730549">
        <w:rPr>
          <w:rFonts w:ascii="Times New Roman" w:eastAsia="標楷體" w:hint="eastAsia"/>
          <w:kern w:val="0"/>
          <w:sz w:val="28"/>
          <w:szCs w:val="20"/>
        </w:rPr>
        <w:t>二、於類似之商品或服務，使用相同於註冊商標之商標，有致相關消費者混淆誤認之虞者。</w:t>
      </w:r>
    </w:p>
    <w:p w:rsidR="00730549" w:rsidRPr="00730549" w:rsidRDefault="00730549" w:rsidP="00730549">
      <w:pPr>
        <w:kinsoku/>
        <w:overflowPunct/>
        <w:autoSpaceDE/>
        <w:autoSpaceDN/>
        <w:adjustRightInd w:val="0"/>
        <w:spacing w:line="455" w:lineRule="exact"/>
        <w:ind w:leftChars="700" w:left="2030" w:hangingChars="200" w:hanging="560"/>
        <w:textAlignment w:val="baseline"/>
        <w:rPr>
          <w:rFonts w:ascii="Times New Roman" w:eastAsia="標楷體"/>
          <w:kern w:val="0"/>
          <w:sz w:val="28"/>
          <w:szCs w:val="20"/>
        </w:rPr>
      </w:pPr>
      <w:r w:rsidRPr="00730549">
        <w:rPr>
          <w:rFonts w:ascii="Times New Roman" w:eastAsia="標楷體" w:hint="eastAsia"/>
          <w:kern w:val="0"/>
          <w:sz w:val="28"/>
          <w:szCs w:val="20"/>
        </w:rPr>
        <w:t>三、於同一或類似之商品或服務，使用近似於註冊商標之商標，有致相關消費者混淆誤認之虞者。</w:t>
      </w:r>
    </w:p>
    <w:p w:rsidR="00730549" w:rsidRPr="00730549" w:rsidRDefault="00730549" w:rsidP="00730549">
      <w:pPr>
        <w:kinsoku/>
        <w:overflowPunct/>
        <w:autoSpaceDE/>
        <w:autoSpaceDN/>
        <w:adjustRightInd w:val="0"/>
        <w:spacing w:line="455" w:lineRule="exact"/>
        <w:ind w:left="1400" w:hangingChars="500" w:hanging="1400"/>
        <w:textAlignment w:val="baseline"/>
        <w:rPr>
          <w:rFonts w:ascii="Times New Roman" w:eastAsia="標楷體"/>
          <w:kern w:val="0"/>
          <w:sz w:val="28"/>
          <w:szCs w:val="20"/>
        </w:rPr>
      </w:pPr>
      <w:r w:rsidRPr="00730549">
        <w:rPr>
          <w:rFonts w:ascii="Times New Roman" w:eastAsia="標楷體" w:hint="eastAsia"/>
          <w:kern w:val="0"/>
          <w:sz w:val="28"/>
          <w:szCs w:val="20"/>
        </w:rPr>
        <w:t>第六十九條</w:t>
      </w:r>
      <w:r w:rsidRPr="00730549">
        <w:rPr>
          <w:rFonts w:ascii="Times New Roman" w:eastAsia="標楷體" w:hint="eastAsia"/>
          <w:kern w:val="0"/>
          <w:sz w:val="27"/>
          <w:szCs w:val="27"/>
        </w:rPr>
        <w:t xml:space="preserve">　　</w:t>
      </w:r>
      <w:r w:rsidRPr="00730549">
        <w:rPr>
          <w:rFonts w:ascii="Times New Roman" w:eastAsia="標楷體" w:hint="eastAsia"/>
          <w:kern w:val="0"/>
          <w:sz w:val="28"/>
          <w:szCs w:val="20"/>
        </w:rPr>
        <w:t>商標權人對於侵害其商標權者，得請求除去之；有侵害之虞者，得請求防止之。</w:t>
      </w:r>
    </w:p>
    <w:p w:rsidR="00730549" w:rsidRPr="00730549" w:rsidRDefault="00730549" w:rsidP="00730549">
      <w:pPr>
        <w:kinsoku/>
        <w:overflowPunct/>
        <w:autoSpaceDE/>
        <w:autoSpaceDN/>
        <w:adjustRightInd w:val="0"/>
        <w:spacing w:line="455" w:lineRule="exact"/>
        <w:ind w:leftChars="660" w:left="1386" w:firstLineChars="200" w:firstLine="560"/>
        <w:textAlignment w:val="baseline"/>
        <w:rPr>
          <w:rFonts w:ascii="Times New Roman" w:eastAsia="標楷體"/>
          <w:kern w:val="0"/>
          <w:sz w:val="28"/>
          <w:szCs w:val="20"/>
        </w:rPr>
      </w:pPr>
      <w:r w:rsidRPr="00730549">
        <w:rPr>
          <w:rFonts w:ascii="Times New Roman" w:eastAsia="標楷體" w:hint="eastAsia"/>
          <w:kern w:val="0"/>
          <w:sz w:val="28"/>
          <w:szCs w:val="20"/>
        </w:rPr>
        <w:t>商標權人依前項規定為請求時，得請求銷毀侵害商標權之物品及從事侵害行為之原料或器具。但法院審酌侵害之程度及第三人利益後，得為其他必要之處置。</w:t>
      </w:r>
    </w:p>
    <w:p w:rsidR="00730549" w:rsidRPr="00730549" w:rsidRDefault="00730549" w:rsidP="00730549">
      <w:pPr>
        <w:kinsoku/>
        <w:overflowPunct/>
        <w:autoSpaceDE/>
        <w:autoSpaceDN/>
        <w:adjustRightInd w:val="0"/>
        <w:spacing w:line="455" w:lineRule="exact"/>
        <w:ind w:leftChars="660" w:left="1386" w:firstLineChars="200" w:firstLine="560"/>
        <w:textAlignment w:val="baseline"/>
        <w:rPr>
          <w:rFonts w:ascii="Times New Roman" w:eastAsia="標楷體"/>
          <w:kern w:val="0"/>
          <w:sz w:val="28"/>
          <w:szCs w:val="20"/>
        </w:rPr>
      </w:pPr>
      <w:r w:rsidRPr="00730549">
        <w:rPr>
          <w:rFonts w:ascii="Times New Roman" w:eastAsia="標楷體" w:hint="eastAsia"/>
          <w:kern w:val="0"/>
          <w:sz w:val="28"/>
          <w:szCs w:val="20"/>
        </w:rPr>
        <w:t>商標權人對於因故意或過失侵害其商標權者，得請求</w:t>
      </w:r>
      <w:r w:rsidRPr="00730549">
        <w:rPr>
          <w:rFonts w:ascii="Times New Roman" w:eastAsia="標楷體" w:hint="eastAsia"/>
          <w:kern w:val="0"/>
          <w:sz w:val="28"/>
          <w:szCs w:val="20"/>
        </w:rPr>
        <w:lastRenderedPageBreak/>
        <w:t>損害賠償。</w:t>
      </w:r>
    </w:p>
    <w:p w:rsidR="00730549" w:rsidRPr="00730549" w:rsidRDefault="00730549" w:rsidP="00730549">
      <w:pPr>
        <w:kinsoku/>
        <w:overflowPunct/>
        <w:autoSpaceDE/>
        <w:autoSpaceDN/>
        <w:adjustRightInd w:val="0"/>
        <w:spacing w:line="455" w:lineRule="exact"/>
        <w:ind w:leftChars="660" w:left="1386" w:firstLineChars="200" w:firstLine="560"/>
        <w:textAlignment w:val="baseline"/>
        <w:rPr>
          <w:rFonts w:ascii="Times New Roman" w:eastAsia="標楷體"/>
          <w:kern w:val="0"/>
          <w:sz w:val="28"/>
          <w:szCs w:val="20"/>
        </w:rPr>
      </w:pPr>
      <w:r w:rsidRPr="00730549">
        <w:rPr>
          <w:rFonts w:ascii="Times New Roman" w:eastAsia="標楷體" w:hint="eastAsia"/>
          <w:kern w:val="0"/>
          <w:sz w:val="28"/>
          <w:szCs w:val="20"/>
        </w:rPr>
        <w:t>前項之損害賠償請求權，自請求權人知有損害及賠償義務人時起，二年間不行使而消滅；自有侵權行為時起，逾十年者亦同。</w:t>
      </w:r>
    </w:p>
    <w:p w:rsidR="00730549" w:rsidRPr="00730549" w:rsidRDefault="00730549" w:rsidP="00730549">
      <w:pPr>
        <w:kinsoku/>
        <w:overflowPunct/>
        <w:autoSpaceDE/>
        <w:autoSpaceDN/>
        <w:adjustRightInd w:val="0"/>
        <w:spacing w:line="455" w:lineRule="exact"/>
        <w:ind w:left="1406" w:hangingChars="370" w:hanging="1406"/>
        <w:textAlignment w:val="baseline"/>
        <w:rPr>
          <w:rFonts w:ascii="Times New Roman" w:eastAsia="標楷體"/>
          <w:kern w:val="0"/>
          <w:sz w:val="28"/>
          <w:szCs w:val="20"/>
        </w:rPr>
      </w:pPr>
      <w:r w:rsidRPr="00730549">
        <w:rPr>
          <w:rFonts w:ascii="Times New Roman" w:eastAsia="標楷體" w:hint="eastAsia"/>
          <w:spacing w:val="50"/>
          <w:kern w:val="0"/>
          <w:sz w:val="28"/>
          <w:szCs w:val="20"/>
        </w:rPr>
        <w:t>第七十條</w:t>
      </w:r>
      <w:r w:rsidRPr="00730549">
        <w:rPr>
          <w:rFonts w:ascii="Times New Roman" w:eastAsia="標楷體" w:hint="eastAsia"/>
          <w:spacing w:val="-30"/>
          <w:kern w:val="0"/>
          <w:sz w:val="28"/>
          <w:szCs w:val="20"/>
        </w:rPr>
        <w:t xml:space="preserve">　　</w:t>
      </w:r>
      <w:r w:rsidRPr="00730549">
        <w:rPr>
          <w:rFonts w:ascii="Times New Roman" w:eastAsia="標楷體" w:hint="eastAsia"/>
          <w:kern w:val="0"/>
          <w:sz w:val="28"/>
          <w:szCs w:val="20"/>
        </w:rPr>
        <w:t>未得商標權人同意，有下列情形之一，視為侵害商標權：</w:t>
      </w:r>
    </w:p>
    <w:p w:rsidR="00730549" w:rsidRPr="00730549" w:rsidRDefault="00730549" w:rsidP="00730549">
      <w:pPr>
        <w:kinsoku/>
        <w:overflowPunct/>
        <w:autoSpaceDE/>
        <w:autoSpaceDN/>
        <w:adjustRightInd w:val="0"/>
        <w:spacing w:line="455" w:lineRule="exact"/>
        <w:ind w:leftChars="700" w:left="2030" w:hangingChars="200" w:hanging="560"/>
        <w:textAlignment w:val="baseline"/>
        <w:rPr>
          <w:rFonts w:ascii="Times New Roman" w:eastAsia="標楷體"/>
          <w:kern w:val="0"/>
          <w:sz w:val="28"/>
          <w:szCs w:val="20"/>
        </w:rPr>
      </w:pPr>
      <w:r w:rsidRPr="00730549">
        <w:rPr>
          <w:rFonts w:ascii="Times New Roman" w:eastAsia="標楷體" w:hint="eastAsia"/>
          <w:kern w:val="0"/>
          <w:sz w:val="28"/>
          <w:szCs w:val="20"/>
        </w:rPr>
        <w:t>一、明知為他人著名之註冊商標，而使用相同或近似</w:t>
      </w:r>
      <w:r w:rsidRPr="00730549">
        <w:rPr>
          <w:rFonts w:ascii="Times New Roman" w:eastAsia="標楷體" w:hint="eastAsia"/>
          <w:spacing w:val="-4"/>
          <w:kern w:val="0"/>
          <w:sz w:val="28"/>
          <w:szCs w:val="20"/>
        </w:rPr>
        <w:t>之商標，</w:t>
      </w:r>
      <w:proofErr w:type="gramStart"/>
      <w:r w:rsidRPr="00730549">
        <w:rPr>
          <w:rFonts w:ascii="Times New Roman" w:eastAsia="標楷體" w:hint="eastAsia"/>
          <w:spacing w:val="-4"/>
          <w:kern w:val="0"/>
          <w:sz w:val="28"/>
          <w:szCs w:val="20"/>
        </w:rPr>
        <w:t>有致減損</w:t>
      </w:r>
      <w:proofErr w:type="gramEnd"/>
      <w:r w:rsidRPr="00730549">
        <w:rPr>
          <w:rFonts w:ascii="Times New Roman" w:eastAsia="標楷體" w:hint="eastAsia"/>
          <w:spacing w:val="-4"/>
          <w:kern w:val="0"/>
          <w:sz w:val="28"/>
          <w:szCs w:val="20"/>
        </w:rPr>
        <w:t>該商標之識別性或信譽之虞者。</w:t>
      </w:r>
    </w:p>
    <w:p w:rsidR="00730549" w:rsidRPr="00730549" w:rsidRDefault="00730549" w:rsidP="00730549">
      <w:pPr>
        <w:kinsoku/>
        <w:overflowPunct/>
        <w:autoSpaceDE/>
        <w:autoSpaceDN/>
        <w:adjustRightInd w:val="0"/>
        <w:spacing w:line="455" w:lineRule="exact"/>
        <w:ind w:leftChars="700" w:left="2030" w:hangingChars="200" w:hanging="560"/>
        <w:textAlignment w:val="baseline"/>
        <w:rPr>
          <w:rFonts w:ascii="Times New Roman" w:eastAsia="標楷體"/>
          <w:kern w:val="0"/>
          <w:sz w:val="28"/>
          <w:szCs w:val="20"/>
        </w:rPr>
      </w:pPr>
      <w:r w:rsidRPr="00730549">
        <w:rPr>
          <w:rFonts w:ascii="Times New Roman" w:eastAsia="標楷體" w:hint="eastAsia"/>
          <w:kern w:val="0"/>
          <w:sz w:val="28"/>
          <w:szCs w:val="20"/>
        </w:rPr>
        <w:t>二、明知為他人著名之註冊商標，而以該著名商標中之文字作為自己公司、商號、團體、網域或其他表彰營業主體之名稱，有致相關消費者混淆誤認之虞或減損該商標之識別性或信譽之虞者。</w:t>
      </w:r>
    </w:p>
    <w:p w:rsidR="00730549" w:rsidRPr="00730549" w:rsidRDefault="00730549" w:rsidP="00730549">
      <w:pPr>
        <w:kinsoku/>
        <w:overflowPunct/>
        <w:autoSpaceDE/>
        <w:autoSpaceDN/>
        <w:adjustRightInd w:val="0"/>
        <w:spacing w:line="455" w:lineRule="exact"/>
        <w:ind w:leftChars="700" w:left="2030" w:hangingChars="200" w:hanging="560"/>
        <w:textAlignment w:val="baseline"/>
        <w:rPr>
          <w:rFonts w:ascii="Times New Roman" w:eastAsia="標楷體"/>
          <w:kern w:val="0"/>
          <w:sz w:val="28"/>
          <w:szCs w:val="20"/>
        </w:rPr>
      </w:pPr>
      <w:r w:rsidRPr="00730549">
        <w:rPr>
          <w:rFonts w:ascii="Times New Roman" w:eastAsia="標楷體" w:hint="eastAsia"/>
          <w:kern w:val="0"/>
          <w:sz w:val="28"/>
          <w:szCs w:val="20"/>
        </w:rPr>
        <w:t>三、明知有第六十八條侵害商標權之虞，而製造、持有、陳列、販賣、輸出或輸入尚未與商品或服務結合之標籤、吊牌、包裝容器或與服務有關之物品。</w:t>
      </w:r>
    </w:p>
    <w:p w:rsidR="00730549" w:rsidRPr="00730549" w:rsidRDefault="00730549" w:rsidP="00730549">
      <w:pPr>
        <w:kinsoku/>
        <w:overflowPunct/>
        <w:autoSpaceDE/>
        <w:autoSpaceDN/>
        <w:adjustRightInd w:val="0"/>
        <w:spacing w:line="455" w:lineRule="exact"/>
        <w:ind w:left="1400" w:hangingChars="500" w:hanging="1400"/>
        <w:textAlignment w:val="baseline"/>
        <w:rPr>
          <w:rFonts w:ascii="Times New Roman" w:eastAsia="標楷體"/>
          <w:kern w:val="0"/>
          <w:sz w:val="28"/>
          <w:szCs w:val="20"/>
        </w:rPr>
      </w:pPr>
      <w:r w:rsidRPr="00730549">
        <w:rPr>
          <w:rFonts w:ascii="Times New Roman" w:eastAsia="標楷體" w:hint="eastAsia"/>
          <w:kern w:val="0"/>
          <w:sz w:val="28"/>
          <w:szCs w:val="20"/>
        </w:rPr>
        <w:t>第七十一條</w:t>
      </w:r>
      <w:r w:rsidRPr="00730549">
        <w:rPr>
          <w:rFonts w:ascii="Times New Roman" w:eastAsia="標楷體" w:hint="eastAsia"/>
          <w:kern w:val="0"/>
          <w:sz w:val="27"/>
          <w:szCs w:val="27"/>
        </w:rPr>
        <w:t xml:space="preserve">　　</w:t>
      </w:r>
      <w:r w:rsidRPr="00730549">
        <w:rPr>
          <w:rFonts w:ascii="Times New Roman" w:eastAsia="標楷體" w:hint="eastAsia"/>
          <w:kern w:val="0"/>
          <w:sz w:val="28"/>
          <w:szCs w:val="20"/>
        </w:rPr>
        <w:t>商標權人請求損害賠償時，得就下列各款擇</w:t>
      </w:r>
      <w:proofErr w:type="gramStart"/>
      <w:r w:rsidRPr="00730549">
        <w:rPr>
          <w:rFonts w:ascii="Times New Roman" w:eastAsia="標楷體" w:hint="eastAsia"/>
          <w:kern w:val="0"/>
          <w:sz w:val="28"/>
          <w:szCs w:val="20"/>
        </w:rPr>
        <w:t>一</w:t>
      </w:r>
      <w:proofErr w:type="gramEnd"/>
      <w:r w:rsidRPr="00730549">
        <w:rPr>
          <w:rFonts w:ascii="Times New Roman" w:eastAsia="標楷體" w:hint="eastAsia"/>
          <w:kern w:val="0"/>
          <w:sz w:val="28"/>
          <w:szCs w:val="20"/>
        </w:rPr>
        <w:t>計算其損害：</w:t>
      </w:r>
    </w:p>
    <w:p w:rsidR="00730549" w:rsidRPr="00730549" w:rsidRDefault="00730549" w:rsidP="00730549">
      <w:pPr>
        <w:kinsoku/>
        <w:overflowPunct/>
        <w:autoSpaceDE/>
        <w:autoSpaceDN/>
        <w:adjustRightInd w:val="0"/>
        <w:spacing w:line="455" w:lineRule="exact"/>
        <w:ind w:leftChars="700" w:left="2030" w:hangingChars="200" w:hanging="560"/>
        <w:textAlignment w:val="baseline"/>
        <w:rPr>
          <w:rFonts w:ascii="Times New Roman" w:eastAsia="標楷體"/>
          <w:kern w:val="0"/>
          <w:sz w:val="28"/>
          <w:szCs w:val="20"/>
        </w:rPr>
      </w:pPr>
      <w:r w:rsidRPr="00730549">
        <w:rPr>
          <w:rFonts w:ascii="Times New Roman" w:eastAsia="標楷體" w:hint="eastAsia"/>
          <w:kern w:val="0"/>
          <w:sz w:val="28"/>
          <w:szCs w:val="20"/>
        </w:rPr>
        <w:t>一、依民法第二百十六條規定。但不能提供證據方法以證明其損害時，商標權人得就其使用註冊商標通常所可獲得之利益，減除受侵害後使用同一商標所得之利益，以其差額為所受損害。</w:t>
      </w:r>
    </w:p>
    <w:p w:rsidR="00730549" w:rsidRPr="00730549" w:rsidRDefault="00730549" w:rsidP="00730549">
      <w:pPr>
        <w:kinsoku/>
        <w:overflowPunct/>
        <w:autoSpaceDE/>
        <w:autoSpaceDN/>
        <w:adjustRightInd w:val="0"/>
        <w:spacing w:line="455" w:lineRule="exact"/>
        <w:ind w:leftChars="700" w:left="2030" w:hangingChars="200" w:hanging="560"/>
        <w:textAlignment w:val="baseline"/>
        <w:rPr>
          <w:rFonts w:ascii="Times New Roman" w:eastAsia="標楷體"/>
          <w:kern w:val="0"/>
          <w:sz w:val="28"/>
          <w:szCs w:val="20"/>
        </w:rPr>
      </w:pPr>
      <w:r w:rsidRPr="00730549">
        <w:rPr>
          <w:rFonts w:ascii="Times New Roman" w:eastAsia="標楷體" w:hint="eastAsia"/>
          <w:kern w:val="0"/>
          <w:sz w:val="28"/>
          <w:szCs w:val="20"/>
        </w:rPr>
        <w:t>二、依侵害商標權行為所得之利益；於侵害商標權者不能就其成本或必要費用舉證時，以銷售該項商品全部收入為所得利益。</w:t>
      </w:r>
    </w:p>
    <w:p w:rsidR="00730549" w:rsidRPr="00730549" w:rsidRDefault="00730549" w:rsidP="00730549">
      <w:pPr>
        <w:kinsoku/>
        <w:overflowPunct/>
        <w:autoSpaceDE/>
        <w:autoSpaceDN/>
        <w:adjustRightInd w:val="0"/>
        <w:spacing w:line="455" w:lineRule="exact"/>
        <w:ind w:leftChars="700" w:left="2030" w:hangingChars="200" w:hanging="560"/>
        <w:textAlignment w:val="baseline"/>
        <w:rPr>
          <w:rFonts w:ascii="Times New Roman" w:eastAsia="標楷體"/>
          <w:kern w:val="0"/>
          <w:sz w:val="28"/>
          <w:szCs w:val="20"/>
        </w:rPr>
      </w:pPr>
      <w:r w:rsidRPr="00730549">
        <w:rPr>
          <w:rFonts w:ascii="Times New Roman" w:eastAsia="標楷體" w:hint="eastAsia"/>
          <w:kern w:val="0"/>
          <w:sz w:val="28"/>
          <w:szCs w:val="20"/>
        </w:rPr>
        <w:t>三、就查獲侵害商標權商品之零售單價一千五百倍以下之金額。但所查獲商品超過一千五百件時，以其總價定賠償金額。</w:t>
      </w:r>
    </w:p>
    <w:p w:rsidR="00730549" w:rsidRPr="00730549" w:rsidRDefault="00730549" w:rsidP="00730549">
      <w:pPr>
        <w:kinsoku/>
        <w:overflowPunct/>
        <w:autoSpaceDE/>
        <w:autoSpaceDN/>
        <w:adjustRightInd w:val="0"/>
        <w:spacing w:line="455" w:lineRule="exact"/>
        <w:ind w:leftChars="700" w:left="2030" w:hangingChars="200" w:hanging="560"/>
        <w:textAlignment w:val="baseline"/>
        <w:rPr>
          <w:rFonts w:ascii="Times New Roman" w:eastAsia="標楷體"/>
          <w:kern w:val="0"/>
          <w:sz w:val="28"/>
          <w:szCs w:val="20"/>
        </w:rPr>
      </w:pPr>
      <w:r w:rsidRPr="00730549">
        <w:rPr>
          <w:rFonts w:ascii="Times New Roman" w:eastAsia="標楷體" w:hint="eastAsia"/>
          <w:kern w:val="0"/>
          <w:sz w:val="28"/>
          <w:szCs w:val="20"/>
        </w:rPr>
        <w:t>四、以相當於商標權人授權他人使用所得收取之權利金數額為其損害。</w:t>
      </w:r>
    </w:p>
    <w:p w:rsidR="00730549" w:rsidRPr="00730549" w:rsidRDefault="00730549" w:rsidP="00730549">
      <w:pPr>
        <w:kinsoku/>
        <w:overflowPunct/>
        <w:autoSpaceDE/>
        <w:autoSpaceDN/>
        <w:adjustRightInd w:val="0"/>
        <w:spacing w:line="455" w:lineRule="exact"/>
        <w:ind w:leftChars="660" w:left="1386" w:firstLineChars="200" w:firstLine="560"/>
        <w:textAlignment w:val="baseline"/>
        <w:rPr>
          <w:rFonts w:ascii="Times New Roman" w:eastAsia="標楷體"/>
          <w:kern w:val="0"/>
          <w:sz w:val="28"/>
          <w:szCs w:val="20"/>
        </w:rPr>
      </w:pPr>
      <w:r w:rsidRPr="00730549">
        <w:rPr>
          <w:rFonts w:ascii="Times New Roman" w:eastAsia="標楷體" w:hint="eastAsia"/>
          <w:kern w:val="0"/>
          <w:sz w:val="28"/>
          <w:szCs w:val="20"/>
        </w:rPr>
        <w:t>前項賠償金額顯不相當者，法院得予酌減之。</w:t>
      </w:r>
    </w:p>
    <w:p w:rsidR="00730549" w:rsidRPr="00730549" w:rsidRDefault="00730549" w:rsidP="00730549">
      <w:pPr>
        <w:kinsoku/>
        <w:overflowPunct/>
        <w:autoSpaceDE/>
        <w:autoSpaceDN/>
        <w:adjustRightInd w:val="0"/>
        <w:spacing w:line="455" w:lineRule="exact"/>
        <w:ind w:left="1400" w:hangingChars="500" w:hanging="1400"/>
        <w:textAlignment w:val="baseline"/>
        <w:rPr>
          <w:rFonts w:ascii="Times New Roman" w:eastAsia="標楷體"/>
          <w:kern w:val="0"/>
          <w:sz w:val="28"/>
          <w:szCs w:val="20"/>
        </w:rPr>
      </w:pPr>
      <w:r w:rsidRPr="00730549">
        <w:rPr>
          <w:rFonts w:ascii="Times New Roman" w:eastAsia="標楷體" w:hint="eastAsia"/>
          <w:kern w:val="0"/>
          <w:sz w:val="28"/>
          <w:szCs w:val="20"/>
        </w:rPr>
        <w:lastRenderedPageBreak/>
        <w:t>第七十二條</w:t>
      </w:r>
      <w:r w:rsidRPr="00730549">
        <w:rPr>
          <w:rFonts w:ascii="Times New Roman" w:eastAsia="標楷體" w:hint="eastAsia"/>
          <w:kern w:val="0"/>
          <w:sz w:val="27"/>
          <w:szCs w:val="27"/>
        </w:rPr>
        <w:t xml:space="preserve">　　</w:t>
      </w:r>
      <w:r w:rsidRPr="00730549">
        <w:rPr>
          <w:rFonts w:ascii="Times New Roman" w:eastAsia="標楷體" w:hint="eastAsia"/>
          <w:kern w:val="0"/>
          <w:sz w:val="28"/>
          <w:szCs w:val="20"/>
        </w:rPr>
        <w:t>商標權人對輸入或輸出之物品有侵害其商標權之虞者，得申請海關先予查扣。</w:t>
      </w:r>
    </w:p>
    <w:p w:rsidR="00730549" w:rsidRPr="00730549" w:rsidRDefault="00730549" w:rsidP="00730549">
      <w:pPr>
        <w:kinsoku/>
        <w:overflowPunct/>
        <w:autoSpaceDE/>
        <w:autoSpaceDN/>
        <w:adjustRightInd w:val="0"/>
        <w:spacing w:line="455" w:lineRule="exact"/>
        <w:ind w:leftChars="660" w:left="1386" w:firstLineChars="200" w:firstLine="560"/>
        <w:textAlignment w:val="baseline"/>
        <w:rPr>
          <w:rFonts w:ascii="Times New Roman" w:eastAsia="標楷體"/>
          <w:kern w:val="0"/>
          <w:sz w:val="28"/>
          <w:szCs w:val="20"/>
        </w:rPr>
      </w:pPr>
      <w:r w:rsidRPr="00730549">
        <w:rPr>
          <w:rFonts w:ascii="Times New Roman" w:eastAsia="標楷體" w:hint="eastAsia"/>
          <w:kern w:val="0"/>
          <w:sz w:val="28"/>
          <w:szCs w:val="20"/>
        </w:rPr>
        <w:t>前項申請，應以書面為之，</w:t>
      </w:r>
      <w:proofErr w:type="gramStart"/>
      <w:r w:rsidRPr="00730549">
        <w:rPr>
          <w:rFonts w:ascii="Times New Roman" w:eastAsia="標楷體" w:hint="eastAsia"/>
          <w:kern w:val="0"/>
          <w:sz w:val="28"/>
          <w:szCs w:val="20"/>
        </w:rPr>
        <w:t>並釋明侵害</w:t>
      </w:r>
      <w:proofErr w:type="gramEnd"/>
      <w:r w:rsidRPr="00730549">
        <w:rPr>
          <w:rFonts w:ascii="Times New Roman" w:eastAsia="標楷體" w:hint="eastAsia"/>
          <w:kern w:val="0"/>
          <w:sz w:val="28"/>
          <w:szCs w:val="20"/>
        </w:rPr>
        <w:t>之事實，及提供相當於海關核估該進口物品完稅價格或出口物品離岸價格之保證金或相當之擔保。</w:t>
      </w:r>
    </w:p>
    <w:p w:rsidR="00730549" w:rsidRPr="00730549" w:rsidRDefault="00730549" w:rsidP="00730549">
      <w:pPr>
        <w:kinsoku/>
        <w:overflowPunct/>
        <w:autoSpaceDE/>
        <w:autoSpaceDN/>
        <w:adjustRightInd w:val="0"/>
        <w:spacing w:line="455" w:lineRule="exact"/>
        <w:ind w:leftChars="660" w:left="1386" w:firstLineChars="200" w:firstLine="560"/>
        <w:textAlignment w:val="baseline"/>
        <w:rPr>
          <w:rFonts w:ascii="Times New Roman" w:eastAsia="標楷體"/>
          <w:kern w:val="0"/>
          <w:sz w:val="28"/>
          <w:szCs w:val="20"/>
        </w:rPr>
      </w:pPr>
      <w:r w:rsidRPr="00730549">
        <w:rPr>
          <w:rFonts w:ascii="Times New Roman" w:eastAsia="標楷體" w:hint="eastAsia"/>
          <w:kern w:val="0"/>
          <w:sz w:val="28"/>
          <w:szCs w:val="20"/>
        </w:rPr>
        <w:t>海關受理查扣之申請，應即通知申請人；如認符合前項規定而實施查扣時，應以書面通知申請人及被查扣人。</w:t>
      </w:r>
    </w:p>
    <w:p w:rsidR="00730549" w:rsidRPr="00730549" w:rsidRDefault="00730549" w:rsidP="00730549">
      <w:pPr>
        <w:kinsoku/>
        <w:overflowPunct/>
        <w:autoSpaceDE/>
        <w:autoSpaceDN/>
        <w:adjustRightInd w:val="0"/>
        <w:spacing w:line="455" w:lineRule="exact"/>
        <w:ind w:leftChars="660" w:left="1386" w:firstLineChars="200" w:firstLine="560"/>
        <w:textAlignment w:val="baseline"/>
        <w:rPr>
          <w:rFonts w:ascii="Times New Roman" w:eastAsia="標楷體"/>
          <w:kern w:val="0"/>
          <w:sz w:val="28"/>
          <w:szCs w:val="20"/>
        </w:rPr>
      </w:pPr>
      <w:r w:rsidRPr="00730549">
        <w:rPr>
          <w:rFonts w:ascii="Times New Roman" w:eastAsia="標楷體" w:hint="eastAsia"/>
          <w:kern w:val="0"/>
          <w:sz w:val="28"/>
          <w:szCs w:val="20"/>
        </w:rPr>
        <w:t>被查扣人得提供第二項保證金二倍之保證金或相當之擔保，請求海關廢止查扣，並依有關進出口物品通關規定辦理。</w:t>
      </w:r>
    </w:p>
    <w:p w:rsidR="00730549" w:rsidRPr="00730549" w:rsidRDefault="00730549" w:rsidP="00730549">
      <w:pPr>
        <w:kinsoku/>
        <w:overflowPunct/>
        <w:autoSpaceDE/>
        <w:autoSpaceDN/>
        <w:adjustRightInd w:val="0"/>
        <w:spacing w:line="455" w:lineRule="exact"/>
        <w:ind w:leftChars="660" w:left="1386" w:firstLineChars="200" w:firstLine="560"/>
        <w:textAlignment w:val="baseline"/>
        <w:rPr>
          <w:rFonts w:ascii="Times New Roman" w:eastAsia="標楷體"/>
          <w:kern w:val="0"/>
          <w:sz w:val="28"/>
          <w:szCs w:val="20"/>
        </w:rPr>
      </w:pPr>
      <w:r w:rsidRPr="00730549">
        <w:rPr>
          <w:rFonts w:ascii="Times New Roman" w:eastAsia="標楷體" w:hint="eastAsia"/>
          <w:kern w:val="0"/>
          <w:sz w:val="28"/>
          <w:szCs w:val="20"/>
        </w:rPr>
        <w:t>查</w:t>
      </w:r>
      <w:proofErr w:type="gramStart"/>
      <w:r w:rsidRPr="00730549">
        <w:rPr>
          <w:rFonts w:ascii="Times New Roman" w:eastAsia="標楷體" w:hint="eastAsia"/>
          <w:kern w:val="0"/>
          <w:sz w:val="28"/>
          <w:szCs w:val="20"/>
        </w:rPr>
        <w:t>扣物經申請人</w:t>
      </w:r>
      <w:proofErr w:type="gramEnd"/>
      <w:r w:rsidRPr="00730549">
        <w:rPr>
          <w:rFonts w:ascii="Times New Roman" w:eastAsia="標楷體" w:hint="eastAsia"/>
          <w:kern w:val="0"/>
          <w:sz w:val="28"/>
          <w:szCs w:val="20"/>
        </w:rPr>
        <w:t>取得法院確定判決，屬侵害商標權者，被查扣人應負擔查扣物之貨櫃</w:t>
      </w:r>
      <w:proofErr w:type="gramStart"/>
      <w:r w:rsidRPr="00730549">
        <w:rPr>
          <w:rFonts w:ascii="Times New Roman" w:eastAsia="標楷體" w:hint="eastAsia"/>
          <w:kern w:val="0"/>
          <w:sz w:val="28"/>
          <w:szCs w:val="20"/>
        </w:rPr>
        <w:t>延滯費</w:t>
      </w:r>
      <w:proofErr w:type="gramEnd"/>
      <w:r w:rsidRPr="00730549">
        <w:rPr>
          <w:rFonts w:ascii="Times New Roman" w:eastAsia="標楷體" w:hint="eastAsia"/>
          <w:kern w:val="0"/>
          <w:sz w:val="28"/>
          <w:szCs w:val="20"/>
        </w:rPr>
        <w:t>、倉租、裝卸費等有關費用。</w:t>
      </w:r>
    </w:p>
    <w:p w:rsidR="00730549" w:rsidRPr="00730549" w:rsidRDefault="00730549" w:rsidP="00730549">
      <w:pPr>
        <w:kinsoku/>
        <w:overflowPunct/>
        <w:autoSpaceDE/>
        <w:autoSpaceDN/>
        <w:adjustRightInd w:val="0"/>
        <w:spacing w:line="455" w:lineRule="exact"/>
        <w:ind w:left="1400" w:hangingChars="500" w:hanging="1400"/>
        <w:textAlignment w:val="baseline"/>
        <w:rPr>
          <w:rFonts w:ascii="Times New Roman" w:eastAsia="標楷體"/>
          <w:kern w:val="0"/>
          <w:sz w:val="28"/>
          <w:szCs w:val="20"/>
        </w:rPr>
      </w:pPr>
      <w:r w:rsidRPr="00730549">
        <w:rPr>
          <w:rFonts w:ascii="Times New Roman" w:eastAsia="標楷體" w:hint="eastAsia"/>
          <w:kern w:val="0"/>
          <w:sz w:val="28"/>
          <w:szCs w:val="20"/>
        </w:rPr>
        <w:t>第七十三條</w:t>
      </w:r>
      <w:r w:rsidRPr="00730549">
        <w:rPr>
          <w:rFonts w:ascii="Times New Roman" w:eastAsia="標楷體" w:hint="eastAsia"/>
          <w:kern w:val="0"/>
          <w:sz w:val="27"/>
          <w:szCs w:val="27"/>
        </w:rPr>
        <w:t xml:space="preserve">　　</w:t>
      </w:r>
      <w:r w:rsidRPr="00730549">
        <w:rPr>
          <w:rFonts w:ascii="Times New Roman" w:eastAsia="標楷體" w:hint="eastAsia"/>
          <w:kern w:val="0"/>
          <w:sz w:val="28"/>
          <w:szCs w:val="20"/>
        </w:rPr>
        <w:t>有下列情形之一，海關應廢止查扣：</w:t>
      </w:r>
    </w:p>
    <w:p w:rsidR="00730549" w:rsidRPr="00730549" w:rsidRDefault="00730549" w:rsidP="00730549">
      <w:pPr>
        <w:kinsoku/>
        <w:overflowPunct/>
        <w:autoSpaceDE/>
        <w:autoSpaceDN/>
        <w:adjustRightInd w:val="0"/>
        <w:spacing w:line="455" w:lineRule="exact"/>
        <w:ind w:leftChars="700" w:left="2030" w:hangingChars="200" w:hanging="560"/>
        <w:textAlignment w:val="baseline"/>
        <w:rPr>
          <w:rFonts w:ascii="Times New Roman" w:eastAsia="標楷體"/>
          <w:kern w:val="0"/>
          <w:sz w:val="28"/>
          <w:szCs w:val="20"/>
        </w:rPr>
      </w:pPr>
      <w:r w:rsidRPr="00730549">
        <w:rPr>
          <w:rFonts w:ascii="Times New Roman" w:eastAsia="標楷體" w:hint="eastAsia"/>
          <w:kern w:val="0"/>
          <w:sz w:val="28"/>
          <w:szCs w:val="20"/>
        </w:rPr>
        <w:t>一、申請人於海關通知受理查扣之翌日起十二日內，未依第六十九條規定就查扣物為侵害物提起訴訟，並通知海關者。</w:t>
      </w:r>
    </w:p>
    <w:p w:rsidR="00730549" w:rsidRPr="00730549" w:rsidRDefault="00730549" w:rsidP="00730549">
      <w:pPr>
        <w:kinsoku/>
        <w:overflowPunct/>
        <w:autoSpaceDE/>
        <w:autoSpaceDN/>
        <w:adjustRightInd w:val="0"/>
        <w:spacing w:line="455" w:lineRule="exact"/>
        <w:ind w:leftChars="700" w:left="2030" w:hangingChars="200" w:hanging="560"/>
        <w:textAlignment w:val="baseline"/>
        <w:rPr>
          <w:rFonts w:ascii="Times New Roman" w:eastAsia="標楷體"/>
          <w:kern w:val="0"/>
          <w:sz w:val="28"/>
          <w:szCs w:val="20"/>
        </w:rPr>
      </w:pPr>
      <w:r w:rsidRPr="00730549">
        <w:rPr>
          <w:rFonts w:ascii="Times New Roman" w:eastAsia="標楷體" w:hint="eastAsia"/>
          <w:kern w:val="0"/>
          <w:sz w:val="28"/>
          <w:szCs w:val="20"/>
        </w:rPr>
        <w:t>二、申請人就查扣物為侵害物所提訴訟經法院裁定駁回確定者。</w:t>
      </w:r>
    </w:p>
    <w:p w:rsidR="00730549" w:rsidRPr="00730549" w:rsidRDefault="00730549" w:rsidP="00730549">
      <w:pPr>
        <w:kinsoku/>
        <w:overflowPunct/>
        <w:autoSpaceDE/>
        <w:autoSpaceDN/>
        <w:adjustRightInd w:val="0"/>
        <w:spacing w:line="455" w:lineRule="exact"/>
        <w:ind w:leftChars="700" w:left="2030" w:hangingChars="200" w:hanging="560"/>
        <w:textAlignment w:val="baseline"/>
        <w:rPr>
          <w:rFonts w:ascii="Times New Roman" w:eastAsia="標楷體"/>
          <w:kern w:val="0"/>
          <w:sz w:val="28"/>
          <w:szCs w:val="20"/>
        </w:rPr>
      </w:pPr>
      <w:r w:rsidRPr="00730549">
        <w:rPr>
          <w:rFonts w:ascii="Times New Roman" w:eastAsia="標楷體" w:hint="eastAsia"/>
          <w:kern w:val="0"/>
          <w:sz w:val="28"/>
          <w:szCs w:val="20"/>
        </w:rPr>
        <w:t>三、</w:t>
      </w:r>
      <w:r w:rsidRPr="00730549">
        <w:rPr>
          <w:rFonts w:ascii="Times New Roman" w:eastAsia="標楷體" w:hint="eastAsia"/>
          <w:spacing w:val="-4"/>
          <w:kern w:val="0"/>
          <w:sz w:val="28"/>
          <w:szCs w:val="20"/>
        </w:rPr>
        <w:t>查</w:t>
      </w:r>
      <w:proofErr w:type="gramStart"/>
      <w:r w:rsidRPr="00730549">
        <w:rPr>
          <w:rFonts w:ascii="Times New Roman" w:eastAsia="標楷體" w:hint="eastAsia"/>
          <w:spacing w:val="-4"/>
          <w:kern w:val="0"/>
          <w:sz w:val="28"/>
          <w:szCs w:val="20"/>
        </w:rPr>
        <w:t>扣物經法院</w:t>
      </w:r>
      <w:proofErr w:type="gramEnd"/>
      <w:r w:rsidRPr="00730549">
        <w:rPr>
          <w:rFonts w:ascii="Times New Roman" w:eastAsia="標楷體" w:hint="eastAsia"/>
          <w:spacing w:val="-4"/>
          <w:kern w:val="0"/>
          <w:sz w:val="28"/>
          <w:szCs w:val="20"/>
        </w:rPr>
        <w:t>確定判決，不屬侵害商標權之物者。</w:t>
      </w:r>
    </w:p>
    <w:p w:rsidR="00730549" w:rsidRPr="00730549" w:rsidRDefault="00730549" w:rsidP="00730549">
      <w:pPr>
        <w:kinsoku/>
        <w:overflowPunct/>
        <w:autoSpaceDE/>
        <w:autoSpaceDN/>
        <w:adjustRightInd w:val="0"/>
        <w:spacing w:line="455" w:lineRule="exact"/>
        <w:ind w:leftChars="700" w:left="2030" w:hangingChars="200" w:hanging="560"/>
        <w:textAlignment w:val="baseline"/>
        <w:rPr>
          <w:rFonts w:ascii="Times New Roman" w:eastAsia="標楷體"/>
          <w:kern w:val="0"/>
          <w:sz w:val="28"/>
          <w:szCs w:val="20"/>
        </w:rPr>
      </w:pPr>
      <w:r w:rsidRPr="00730549">
        <w:rPr>
          <w:rFonts w:ascii="Times New Roman" w:eastAsia="標楷體" w:hint="eastAsia"/>
          <w:kern w:val="0"/>
          <w:sz w:val="28"/>
          <w:szCs w:val="20"/>
        </w:rPr>
        <w:t>四、申請人申請廢止查扣者。</w:t>
      </w:r>
    </w:p>
    <w:p w:rsidR="00730549" w:rsidRPr="00730549" w:rsidRDefault="00730549" w:rsidP="00730549">
      <w:pPr>
        <w:kinsoku/>
        <w:overflowPunct/>
        <w:autoSpaceDE/>
        <w:autoSpaceDN/>
        <w:adjustRightInd w:val="0"/>
        <w:spacing w:line="455" w:lineRule="exact"/>
        <w:ind w:leftChars="700" w:left="2030" w:hangingChars="200" w:hanging="560"/>
        <w:textAlignment w:val="baseline"/>
        <w:rPr>
          <w:rFonts w:ascii="Times New Roman" w:eastAsia="標楷體"/>
          <w:kern w:val="0"/>
          <w:sz w:val="28"/>
          <w:szCs w:val="20"/>
        </w:rPr>
      </w:pPr>
      <w:r w:rsidRPr="00730549">
        <w:rPr>
          <w:rFonts w:ascii="Times New Roman" w:eastAsia="標楷體" w:hint="eastAsia"/>
          <w:kern w:val="0"/>
          <w:sz w:val="28"/>
          <w:szCs w:val="20"/>
        </w:rPr>
        <w:t>五、符合前條第四項規定者。</w:t>
      </w:r>
    </w:p>
    <w:p w:rsidR="00730549" w:rsidRPr="00730549" w:rsidRDefault="00730549" w:rsidP="00730549">
      <w:pPr>
        <w:kinsoku/>
        <w:overflowPunct/>
        <w:autoSpaceDE/>
        <w:autoSpaceDN/>
        <w:adjustRightInd w:val="0"/>
        <w:spacing w:line="455" w:lineRule="exact"/>
        <w:ind w:leftChars="660" w:left="1386" w:firstLineChars="200" w:firstLine="560"/>
        <w:textAlignment w:val="baseline"/>
        <w:rPr>
          <w:rFonts w:ascii="Times New Roman" w:eastAsia="標楷體"/>
          <w:kern w:val="0"/>
          <w:sz w:val="28"/>
          <w:szCs w:val="20"/>
        </w:rPr>
      </w:pPr>
      <w:r w:rsidRPr="00730549">
        <w:rPr>
          <w:rFonts w:ascii="Times New Roman" w:eastAsia="標楷體" w:hint="eastAsia"/>
          <w:kern w:val="0"/>
          <w:sz w:val="28"/>
          <w:szCs w:val="20"/>
        </w:rPr>
        <w:t>前項第一款規定之期限，海關得視需要延長十二日。</w:t>
      </w:r>
    </w:p>
    <w:p w:rsidR="00730549" w:rsidRPr="00730549" w:rsidRDefault="00730549" w:rsidP="00730549">
      <w:pPr>
        <w:kinsoku/>
        <w:overflowPunct/>
        <w:autoSpaceDE/>
        <w:autoSpaceDN/>
        <w:adjustRightInd w:val="0"/>
        <w:spacing w:line="455" w:lineRule="exact"/>
        <w:ind w:leftChars="660" w:left="1386" w:firstLineChars="200" w:firstLine="560"/>
        <w:textAlignment w:val="baseline"/>
        <w:rPr>
          <w:rFonts w:ascii="Times New Roman" w:eastAsia="標楷體"/>
          <w:kern w:val="0"/>
          <w:sz w:val="28"/>
          <w:szCs w:val="20"/>
        </w:rPr>
      </w:pPr>
      <w:r w:rsidRPr="00730549">
        <w:rPr>
          <w:rFonts w:ascii="Times New Roman" w:eastAsia="標楷體" w:hint="eastAsia"/>
          <w:kern w:val="0"/>
          <w:sz w:val="28"/>
          <w:szCs w:val="20"/>
        </w:rPr>
        <w:t>海關依第一項規定廢止查扣者，應依有關進出口物品通關規定辦理。</w:t>
      </w:r>
    </w:p>
    <w:p w:rsidR="00730549" w:rsidRPr="00730549" w:rsidRDefault="00730549" w:rsidP="00730549">
      <w:pPr>
        <w:kinsoku/>
        <w:overflowPunct/>
        <w:autoSpaceDE/>
        <w:autoSpaceDN/>
        <w:adjustRightInd w:val="0"/>
        <w:spacing w:line="455" w:lineRule="exact"/>
        <w:ind w:leftChars="660" w:left="1386" w:firstLineChars="200" w:firstLine="560"/>
        <w:textAlignment w:val="baseline"/>
        <w:rPr>
          <w:rFonts w:ascii="Times New Roman" w:eastAsia="標楷體"/>
          <w:kern w:val="0"/>
          <w:sz w:val="28"/>
          <w:szCs w:val="20"/>
        </w:rPr>
      </w:pPr>
      <w:proofErr w:type="gramStart"/>
      <w:r w:rsidRPr="00730549">
        <w:rPr>
          <w:rFonts w:ascii="Times New Roman" w:eastAsia="標楷體" w:hint="eastAsia"/>
          <w:kern w:val="0"/>
          <w:sz w:val="28"/>
          <w:szCs w:val="20"/>
        </w:rPr>
        <w:t>查扣因第一</w:t>
      </w:r>
      <w:proofErr w:type="gramEnd"/>
      <w:r w:rsidRPr="00730549">
        <w:rPr>
          <w:rFonts w:ascii="Times New Roman" w:eastAsia="標楷體" w:hint="eastAsia"/>
          <w:kern w:val="0"/>
          <w:sz w:val="28"/>
          <w:szCs w:val="20"/>
        </w:rPr>
        <w:t>項第一款至第四款之事由廢止者，申請人應負擔查扣物之貨櫃</w:t>
      </w:r>
      <w:proofErr w:type="gramStart"/>
      <w:r w:rsidRPr="00730549">
        <w:rPr>
          <w:rFonts w:ascii="Times New Roman" w:eastAsia="標楷體" w:hint="eastAsia"/>
          <w:kern w:val="0"/>
          <w:sz w:val="28"/>
          <w:szCs w:val="20"/>
        </w:rPr>
        <w:t>延滯費</w:t>
      </w:r>
      <w:proofErr w:type="gramEnd"/>
      <w:r w:rsidRPr="00730549">
        <w:rPr>
          <w:rFonts w:ascii="Times New Roman" w:eastAsia="標楷體" w:hint="eastAsia"/>
          <w:kern w:val="0"/>
          <w:sz w:val="28"/>
          <w:szCs w:val="20"/>
        </w:rPr>
        <w:t>、倉租、裝卸費等有關費用。</w:t>
      </w:r>
    </w:p>
    <w:p w:rsidR="00730549" w:rsidRPr="00730549" w:rsidRDefault="00730549" w:rsidP="00730549">
      <w:pPr>
        <w:kinsoku/>
        <w:overflowPunct/>
        <w:autoSpaceDE/>
        <w:autoSpaceDN/>
        <w:adjustRightInd w:val="0"/>
        <w:spacing w:line="455" w:lineRule="exact"/>
        <w:ind w:left="1400" w:hangingChars="500" w:hanging="1400"/>
        <w:textAlignment w:val="baseline"/>
        <w:rPr>
          <w:rFonts w:ascii="Times New Roman" w:eastAsia="標楷體"/>
          <w:kern w:val="0"/>
          <w:sz w:val="28"/>
          <w:szCs w:val="20"/>
        </w:rPr>
      </w:pPr>
      <w:r w:rsidRPr="00730549">
        <w:rPr>
          <w:rFonts w:ascii="Times New Roman" w:eastAsia="標楷體" w:hint="eastAsia"/>
          <w:kern w:val="0"/>
          <w:sz w:val="28"/>
          <w:szCs w:val="20"/>
        </w:rPr>
        <w:t>第七十四條</w:t>
      </w:r>
      <w:r w:rsidRPr="00730549">
        <w:rPr>
          <w:rFonts w:ascii="Times New Roman" w:eastAsia="標楷體" w:hint="eastAsia"/>
          <w:kern w:val="0"/>
          <w:sz w:val="27"/>
          <w:szCs w:val="27"/>
        </w:rPr>
        <w:t xml:space="preserve">　　</w:t>
      </w:r>
      <w:r w:rsidRPr="00730549">
        <w:rPr>
          <w:rFonts w:ascii="Times New Roman" w:eastAsia="標楷體" w:hint="eastAsia"/>
          <w:kern w:val="0"/>
          <w:sz w:val="28"/>
          <w:szCs w:val="20"/>
        </w:rPr>
        <w:t>查</w:t>
      </w:r>
      <w:proofErr w:type="gramStart"/>
      <w:r w:rsidRPr="00730549">
        <w:rPr>
          <w:rFonts w:ascii="Times New Roman" w:eastAsia="標楷體" w:hint="eastAsia"/>
          <w:kern w:val="0"/>
          <w:sz w:val="28"/>
          <w:szCs w:val="20"/>
        </w:rPr>
        <w:t>扣物經法院</w:t>
      </w:r>
      <w:proofErr w:type="gramEnd"/>
      <w:r w:rsidRPr="00730549">
        <w:rPr>
          <w:rFonts w:ascii="Times New Roman" w:eastAsia="標楷體" w:hint="eastAsia"/>
          <w:kern w:val="0"/>
          <w:sz w:val="28"/>
          <w:szCs w:val="20"/>
        </w:rPr>
        <w:t>確定判決不屬侵害商標權之物者，申請人應賠償被查扣人因查扣或提供第七十二條第四項規定保證金所受之損害。</w:t>
      </w:r>
    </w:p>
    <w:p w:rsidR="00730549" w:rsidRPr="00730549" w:rsidRDefault="00730549" w:rsidP="00730549">
      <w:pPr>
        <w:kinsoku/>
        <w:overflowPunct/>
        <w:autoSpaceDE/>
        <w:autoSpaceDN/>
        <w:adjustRightInd w:val="0"/>
        <w:spacing w:line="455" w:lineRule="exact"/>
        <w:ind w:leftChars="660" w:left="1386" w:firstLineChars="200" w:firstLine="560"/>
        <w:textAlignment w:val="baseline"/>
        <w:rPr>
          <w:rFonts w:ascii="Times New Roman" w:eastAsia="標楷體"/>
          <w:kern w:val="0"/>
          <w:sz w:val="28"/>
          <w:szCs w:val="20"/>
        </w:rPr>
      </w:pPr>
      <w:r w:rsidRPr="00730549">
        <w:rPr>
          <w:rFonts w:ascii="Times New Roman" w:eastAsia="標楷體" w:hint="eastAsia"/>
          <w:kern w:val="0"/>
          <w:sz w:val="28"/>
          <w:szCs w:val="20"/>
        </w:rPr>
        <w:lastRenderedPageBreak/>
        <w:t>申請人就第七十二條第四項規定之保證金，被查扣人就第七十二條第二項規定之保證金，與質權人有同一之權利。但前條第四項及第七十二條第五項規定之貨櫃</w:t>
      </w:r>
      <w:proofErr w:type="gramStart"/>
      <w:r w:rsidRPr="00730549">
        <w:rPr>
          <w:rFonts w:ascii="Times New Roman" w:eastAsia="標楷體" w:hint="eastAsia"/>
          <w:kern w:val="0"/>
          <w:sz w:val="28"/>
          <w:szCs w:val="20"/>
        </w:rPr>
        <w:t>延滯費</w:t>
      </w:r>
      <w:proofErr w:type="gramEnd"/>
      <w:r w:rsidRPr="00730549">
        <w:rPr>
          <w:rFonts w:ascii="Times New Roman" w:eastAsia="標楷體" w:hint="eastAsia"/>
          <w:kern w:val="0"/>
          <w:sz w:val="28"/>
          <w:szCs w:val="20"/>
        </w:rPr>
        <w:t>、倉租、裝卸費等有關費用，優先於申請人或被查扣人之損害受償。</w:t>
      </w:r>
    </w:p>
    <w:p w:rsidR="00730549" w:rsidRPr="00730549" w:rsidRDefault="00730549" w:rsidP="00730549">
      <w:pPr>
        <w:kinsoku/>
        <w:overflowPunct/>
        <w:autoSpaceDE/>
        <w:autoSpaceDN/>
        <w:adjustRightInd w:val="0"/>
        <w:spacing w:line="455" w:lineRule="exact"/>
        <w:ind w:leftChars="660" w:left="1386" w:firstLineChars="200" w:firstLine="560"/>
        <w:textAlignment w:val="baseline"/>
        <w:rPr>
          <w:rFonts w:ascii="Times New Roman" w:eastAsia="標楷體"/>
          <w:kern w:val="0"/>
          <w:sz w:val="28"/>
          <w:szCs w:val="20"/>
        </w:rPr>
      </w:pPr>
      <w:r w:rsidRPr="00730549">
        <w:rPr>
          <w:rFonts w:ascii="Times New Roman" w:eastAsia="標楷體" w:hint="eastAsia"/>
          <w:kern w:val="0"/>
          <w:sz w:val="28"/>
          <w:szCs w:val="20"/>
        </w:rPr>
        <w:t>有下列情形之一，海關應依申請人之申請，返還第七十二條第二項規定之保證金：</w:t>
      </w:r>
    </w:p>
    <w:p w:rsidR="00730549" w:rsidRPr="00730549" w:rsidRDefault="00730549" w:rsidP="00730549">
      <w:pPr>
        <w:kinsoku/>
        <w:overflowPunct/>
        <w:autoSpaceDE/>
        <w:autoSpaceDN/>
        <w:adjustRightInd w:val="0"/>
        <w:spacing w:line="455" w:lineRule="exact"/>
        <w:ind w:leftChars="700" w:left="2030" w:hangingChars="200" w:hanging="560"/>
        <w:textAlignment w:val="baseline"/>
        <w:rPr>
          <w:rFonts w:ascii="Times New Roman" w:eastAsia="標楷體"/>
          <w:kern w:val="0"/>
          <w:sz w:val="28"/>
          <w:szCs w:val="20"/>
        </w:rPr>
      </w:pPr>
      <w:r w:rsidRPr="00730549">
        <w:rPr>
          <w:rFonts w:ascii="Times New Roman" w:eastAsia="標楷體" w:hint="eastAsia"/>
          <w:kern w:val="0"/>
          <w:sz w:val="28"/>
          <w:szCs w:val="20"/>
        </w:rPr>
        <w:t>一、申請人取得勝訴之確定判決，或與被查扣人達成和解，已無繼續提供保證金之必要者。</w:t>
      </w:r>
    </w:p>
    <w:p w:rsidR="00730549" w:rsidRPr="00730549" w:rsidRDefault="00730549" w:rsidP="00730549">
      <w:pPr>
        <w:kinsoku/>
        <w:overflowPunct/>
        <w:autoSpaceDE/>
        <w:autoSpaceDN/>
        <w:adjustRightInd w:val="0"/>
        <w:spacing w:line="455" w:lineRule="exact"/>
        <w:ind w:leftChars="700" w:left="2030" w:hangingChars="200" w:hanging="560"/>
        <w:textAlignment w:val="baseline"/>
        <w:rPr>
          <w:rFonts w:ascii="Times New Roman" w:eastAsia="標楷體"/>
          <w:kern w:val="0"/>
          <w:sz w:val="28"/>
          <w:szCs w:val="20"/>
        </w:rPr>
      </w:pPr>
      <w:r w:rsidRPr="00730549">
        <w:rPr>
          <w:rFonts w:ascii="Times New Roman" w:eastAsia="標楷體" w:hint="eastAsia"/>
          <w:kern w:val="0"/>
          <w:sz w:val="28"/>
          <w:szCs w:val="20"/>
        </w:rPr>
        <w:t>二、因前條第一項第一款至第四款規定之事由廢止查扣，致被查扣人受有損害後，或被查扣人取得勝訴之確定判決後，申請人證明已定二十日以上之</w:t>
      </w:r>
      <w:proofErr w:type="gramStart"/>
      <w:r w:rsidRPr="00730549">
        <w:rPr>
          <w:rFonts w:ascii="Times New Roman" w:eastAsia="標楷體" w:hint="eastAsia"/>
          <w:kern w:val="0"/>
          <w:sz w:val="28"/>
          <w:szCs w:val="20"/>
        </w:rPr>
        <w:t>期間，</w:t>
      </w:r>
      <w:proofErr w:type="gramEnd"/>
      <w:r w:rsidRPr="00730549">
        <w:rPr>
          <w:rFonts w:ascii="Times New Roman" w:eastAsia="標楷體" w:hint="eastAsia"/>
          <w:kern w:val="0"/>
          <w:sz w:val="28"/>
          <w:szCs w:val="20"/>
        </w:rPr>
        <w:t>催告被查扣人行使權利而未行使者。</w:t>
      </w:r>
    </w:p>
    <w:p w:rsidR="00730549" w:rsidRPr="00730549" w:rsidRDefault="00730549" w:rsidP="00730549">
      <w:pPr>
        <w:kinsoku/>
        <w:overflowPunct/>
        <w:autoSpaceDE/>
        <w:autoSpaceDN/>
        <w:adjustRightInd w:val="0"/>
        <w:spacing w:line="455" w:lineRule="exact"/>
        <w:ind w:leftChars="700" w:left="2030" w:hangingChars="200" w:hanging="560"/>
        <w:textAlignment w:val="baseline"/>
        <w:rPr>
          <w:rFonts w:ascii="Times New Roman" w:eastAsia="標楷體"/>
          <w:kern w:val="0"/>
          <w:sz w:val="28"/>
          <w:szCs w:val="20"/>
        </w:rPr>
      </w:pPr>
      <w:r w:rsidRPr="00730549">
        <w:rPr>
          <w:rFonts w:ascii="Times New Roman" w:eastAsia="標楷體" w:hint="eastAsia"/>
          <w:kern w:val="0"/>
          <w:sz w:val="28"/>
          <w:szCs w:val="20"/>
        </w:rPr>
        <w:t>三、被查扣人同意返還者。</w:t>
      </w:r>
    </w:p>
    <w:p w:rsidR="00730549" w:rsidRPr="00730549" w:rsidRDefault="00730549" w:rsidP="00730549">
      <w:pPr>
        <w:kinsoku/>
        <w:overflowPunct/>
        <w:autoSpaceDE/>
        <w:autoSpaceDN/>
        <w:adjustRightInd w:val="0"/>
        <w:spacing w:line="455" w:lineRule="exact"/>
        <w:ind w:leftChars="660" w:left="1386" w:firstLineChars="200" w:firstLine="560"/>
        <w:textAlignment w:val="baseline"/>
        <w:rPr>
          <w:rFonts w:ascii="Times New Roman" w:eastAsia="標楷體"/>
          <w:kern w:val="0"/>
          <w:sz w:val="28"/>
          <w:szCs w:val="20"/>
        </w:rPr>
      </w:pPr>
      <w:r w:rsidRPr="00730549">
        <w:rPr>
          <w:rFonts w:ascii="Times New Roman" w:eastAsia="標楷體" w:hint="eastAsia"/>
          <w:kern w:val="0"/>
          <w:sz w:val="28"/>
          <w:szCs w:val="20"/>
        </w:rPr>
        <w:t>有下列情形之一，海關應依被查扣人之申請返還第七十二條第四項規定之保證金：</w:t>
      </w:r>
    </w:p>
    <w:p w:rsidR="00730549" w:rsidRPr="00730549" w:rsidRDefault="00730549" w:rsidP="00730549">
      <w:pPr>
        <w:kinsoku/>
        <w:overflowPunct/>
        <w:autoSpaceDE/>
        <w:autoSpaceDN/>
        <w:adjustRightInd w:val="0"/>
        <w:spacing w:line="455" w:lineRule="exact"/>
        <w:ind w:leftChars="700" w:left="2030" w:hangingChars="200" w:hanging="560"/>
        <w:textAlignment w:val="baseline"/>
        <w:rPr>
          <w:rFonts w:ascii="Times New Roman" w:eastAsia="標楷體"/>
          <w:kern w:val="0"/>
          <w:sz w:val="28"/>
          <w:szCs w:val="20"/>
        </w:rPr>
      </w:pPr>
      <w:r w:rsidRPr="00730549">
        <w:rPr>
          <w:rFonts w:ascii="Times New Roman" w:eastAsia="標楷體" w:hint="eastAsia"/>
          <w:kern w:val="0"/>
          <w:sz w:val="28"/>
          <w:szCs w:val="20"/>
        </w:rPr>
        <w:t>一、因前條第一項第一款至第四款規定之事由廢止查扣，或被查扣人與申請人達成和解，已無繼續提供保證金之必要者。</w:t>
      </w:r>
    </w:p>
    <w:p w:rsidR="00730549" w:rsidRPr="00730549" w:rsidRDefault="00730549" w:rsidP="00730549">
      <w:pPr>
        <w:kinsoku/>
        <w:overflowPunct/>
        <w:autoSpaceDE/>
        <w:autoSpaceDN/>
        <w:adjustRightInd w:val="0"/>
        <w:spacing w:line="455" w:lineRule="exact"/>
        <w:ind w:leftChars="700" w:left="2030" w:hangingChars="200" w:hanging="560"/>
        <w:textAlignment w:val="baseline"/>
        <w:rPr>
          <w:rFonts w:ascii="Times New Roman" w:eastAsia="標楷體"/>
          <w:kern w:val="0"/>
          <w:sz w:val="28"/>
          <w:szCs w:val="20"/>
        </w:rPr>
      </w:pPr>
      <w:r w:rsidRPr="00730549">
        <w:rPr>
          <w:rFonts w:ascii="Times New Roman" w:eastAsia="標楷體" w:hint="eastAsia"/>
          <w:kern w:val="0"/>
          <w:sz w:val="28"/>
          <w:szCs w:val="20"/>
        </w:rPr>
        <w:t>二、申請人取得勝訴之確定判決後，被查扣人證明已定二十日以上之</w:t>
      </w:r>
      <w:proofErr w:type="gramStart"/>
      <w:r w:rsidRPr="00730549">
        <w:rPr>
          <w:rFonts w:ascii="Times New Roman" w:eastAsia="標楷體" w:hint="eastAsia"/>
          <w:kern w:val="0"/>
          <w:sz w:val="28"/>
          <w:szCs w:val="20"/>
        </w:rPr>
        <w:t>期間，</w:t>
      </w:r>
      <w:proofErr w:type="gramEnd"/>
      <w:r w:rsidRPr="00730549">
        <w:rPr>
          <w:rFonts w:ascii="Times New Roman" w:eastAsia="標楷體" w:hint="eastAsia"/>
          <w:kern w:val="0"/>
          <w:sz w:val="28"/>
          <w:szCs w:val="20"/>
        </w:rPr>
        <w:t>催告申請人行使權利而未行使者。</w:t>
      </w:r>
    </w:p>
    <w:p w:rsidR="00730549" w:rsidRPr="00730549" w:rsidRDefault="00730549" w:rsidP="00730549">
      <w:pPr>
        <w:kinsoku/>
        <w:overflowPunct/>
        <w:autoSpaceDE/>
        <w:autoSpaceDN/>
        <w:adjustRightInd w:val="0"/>
        <w:spacing w:line="455" w:lineRule="exact"/>
        <w:ind w:leftChars="700" w:left="2030" w:hangingChars="200" w:hanging="560"/>
        <w:textAlignment w:val="baseline"/>
        <w:rPr>
          <w:rFonts w:ascii="Times New Roman" w:eastAsia="標楷體"/>
          <w:kern w:val="0"/>
          <w:sz w:val="28"/>
          <w:szCs w:val="20"/>
        </w:rPr>
      </w:pPr>
      <w:r w:rsidRPr="00730549">
        <w:rPr>
          <w:rFonts w:ascii="Times New Roman" w:eastAsia="標楷體" w:hint="eastAsia"/>
          <w:kern w:val="0"/>
          <w:sz w:val="28"/>
          <w:szCs w:val="20"/>
        </w:rPr>
        <w:t>三、申請人同意返還者。</w:t>
      </w:r>
    </w:p>
    <w:p w:rsidR="00730549" w:rsidRPr="00730549" w:rsidRDefault="00730549" w:rsidP="00730549">
      <w:pPr>
        <w:kinsoku/>
        <w:overflowPunct/>
        <w:autoSpaceDE/>
        <w:autoSpaceDN/>
        <w:adjustRightInd w:val="0"/>
        <w:spacing w:line="455" w:lineRule="exact"/>
        <w:ind w:left="1400" w:hangingChars="500" w:hanging="1400"/>
        <w:textAlignment w:val="baseline"/>
        <w:rPr>
          <w:rFonts w:ascii="Times New Roman" w:eastAsia="標楷體"/>
          <w:kern w:val="0"/>
          <w:sz w:val="28"/>
          <w:szCs w:val="20"/>
        </w:rPr>
      </w:pPr>
      <w:r w:rsidRPr="00730549">
        <w:rPr>
          <w:rFonts w:ascii="Times New Roman" w:eastAsia="標楷體" w:hint="eastAsia"/>
          <w:kern w:val="0"/>
          <w:sz w:val="28"/>
          <w:szCs w:val="20"/>
        </w:rPr>
        <w:t>第七十五條</w:t>
      </w:r>
      <w:r w:rsidRPr="00730549">
        <w:rPr>
          <w:rFonts w:ascii="Times New Roman" w:eastAsia="標楷體" w:hint="eastAsia"/>
          <w:kern w:val="0"/>
          <w:sz w:val="27"/>
          <w:szCs w:val="27"/>
        </w:rPr>
        <w:t xml:space="preserve">　　</w:t>
      </w:r>
      <w:r w:rsidRPr="00730549">
        <w:rPr>
          <w:rFonts w:ascii="Times New Roman" w:eastAsia="標楷體" w:hint="eastAsia"/>
          <w:kern w:val="0"/>
          <w:sz w:val="28"/>
          <w:szCs w:val="20"/>
        </w:rPr>
        <w:t>海關於執行職務時，發現輸入或輸出之物品顯有侵害商標權之虞者，應通知商標權人及進出口人。</w:t>
      </w:r>
    </w:p>
    <w:p w:rsidR="00730549" w:rsidRPr="00730549" w:rsidRDefault="00730549" w:rsidP="00730549">
      <w:pPr>
        <w:kinsoku/>
        <w:overflowPunct/>
        <w:autoSpaceDE/>
        <w:autoSpaceDN/>
        <w:adjustRightInd w:val="0"/>
        <w:spacing w:line="455" w:lineRule="exact"/>
        <w:ind w:leftChars="660" w:left="1386" w:firstLineChars="200" w:firstLine="560"/>
        <w:textAlignment w:val="baseline"/>
        <w:rPr>
          <w:rFonts w:ascii="Times New Roman" w:eastAsia="標楷體"/>
          <w:kern w:val="0"/>
          <w:sz w:val="28"/>
          <w:szCs w:val="20"/>
        </w:rPr>
      </w:pPr>
      <w:r w:rsidRPr="00730549">
        <w:rPr>
          <w:rFonts w:ascii="Times New Roman" w:eastAsia="標楷體" w:hint="eastAsia"/>
          <w:kern w:val="0"/>
          <w:sz w:val="28"/>
          <w:szCs w:val="20"/>
        </w:rPr>
        <w:t>海關為前項之通知時，應限期商標權人至海關進行認定，並提出侵權事證，同時限期進出口人提供無侵權情事之證明文件。但商標權人或進出口人有正當理由，無法於指定期間內提出者，得以書面釋明理由向海關申請延長，並以一次為限。</w:t>
      </w:r>
    </w:p>
    <w:p w:rsidR="00730549" w:rsidRPr="00730549" w:rsidRDefault="00730549" w:rsidP="00730549">
      <w:pPr>
        <w:kinsoku/>
        <w:overflowPunct/>
        <w:autoSpaceDE/>
        <w:autoSpaceDN/>
        <w:adjustRightInd w:val="0"/>
        <w:spacing w:line="455" w:lineRule="exact"/>
        <w:ind w:leftChars="660" w:left="1386" w:firstLineChars="200" w:firstLine="560"/>
        <w:textAlignment w:val="baseline"/>
        <w:rPr>
          <w:rFonts w:ascii="Times New Roman" w:eastAsia="標楷體"/>
          <w:kern w:val="0"/>
          <w:sz w:val="28"/>
          <w:szCs w:val="20"/>
        </w:rPr>
      </w:pPr>
      <w:r w:rsidRPr="00730549">
        <w:rPr>
          <w:rFonts w:ascii="Times New Roman" w:eastAsia="標楷體" w:hint="eastAsia"/>
          <w:kern w:val="0"/>
          <w:sz w:val="28"/>
          <w:szCs w:val="20"/>
        </w:rPr>
        <w:lastRenderedPageBreak/>
        <w:t>商標權人已提出侵權事證，且進出口人未依前項規定提出無侵權情事之證明文件者，海關得</w:t>
      </w:r>
      <w:proofErr w:type="gramStart"/>
      <w:r w:rsidRPr="00730549">
        <w:rPr>
          <w:rFonts w:ascii="Times New Roman" w:eastAsia="標楷體" w:hint="eastAsia"/>
          <w:kern w:val="0"/>
          <w:sz w:val="28"/>
          <w:szCs w:val="20"/>
        </w:rPr>
        <w:t>採行暫</w:t>
      </w:r>
      <w:proofErr w:type="gramEnd"/>
      <w:r w:rsidRPr="00730549">
        <w:rPr>
          <w:rFonts w:ascii="Times New Roman" w:eastAsia="標楷體" w:hint="eastAsia"/>
          <w:kern w:val="0"/>
          <w:sz w:val="28"/>
          <w:szCs w:val="20"/>
        </w:rPr>
        <w:t>不放行措施。</w:t>
      </w:r>
    </w:p>
    <w:p w:rsidR="00730549" w:rsidRPr="00730549" w:rsidRDefault="00730549" w:rsidP="00730549">
      <w:pPr>
        <w:kinsoku/>
        <w:overflowPunct/>
        <w:autoSpaceDE/>
        <w:autoSpaceDN/>
        <w:adjustRightInd w:val="0"/>
        <w:spacing w:line="455" w:lineRule="exact"/>
        <w:ind w:leftChars="660" w:left="1386" w:firstLineChars="200" w:firstLine="560"/>
        <w:textAlignment w:val="baseline"/>
        <w:rPr>
          <w:rFonts w:ascii="Times New Roman" w:eastAsia="標楷體"/>
          <w:kern w:val="0"/>
          <w:sz w:val="28"/>
          <w:szCs w:val="20"/>
        </w:rPr>
      </w:pPr>
      <w:r w:rsidRPr="00730549">
        <w:rPr>
          <w:rFonts w:ascii="Times New Roman" w:eastAsia="標楷體" w:hint="eastAsia"/>
          <w:kern w:val="0"/>
          <w:sz w:val="28"/>
          <w:szCs w:val="20"/>
        </w:rPr>
        <w:t>商標權人提出侵權事證，經進出口人依第二項規定提出無侵權情事之證明文件者，海關應通知商標權人於通知</w:t>
      </w:r>
      <w:r w:rsidRPr="00730549">
        <w:rPr>
          <w:rFonts w:ascii="Times New Roman" w:eastAsia="標楷體" w:hint="eastAsia"/>
          <w:spacing w:val="-4"/>
          <w:kern w:val="0"/>
          <w:sz w:val="28"/>
          <w:szCs w:val="20"/>
        </w:rPr>
        <w:t>之時起三個工作日內，依第七十二條第一項規定申請查扣。</w:t>
      </w:r>
    </w:p>
    <w:p w:rsidR="00730549" w:rsidRPr="00730549" w:rsidRDefault="00730549" w:rsidP="00730549">
      <w:pPr>
        <w:kinsoku/>
        <w:overflowPunct/>
        <w:autoSpaceDE/>
        <w:autoSpaceDN/>
        <w:adjustRightInd w:val="0"/>
        <w:spacing w:line="455" w:lineRule="exact"/>
        <w:ind w:leftChars="660" w:left="1386" w:firstLineChars="200" w:firstLine="560"/>
        <w:textAlignment w:val="baseline"/>
        <w:rPr>
          <w:rFonts w:ascii="Times New Roman" w:eastAsia="標楷體"/>
          <w:kern w:val="0"/>
          <w:sz w:val="28"/>
          <w:szCs w:val="20"/>
        </w:rPr>
      </w:pPr>
      <w:r w:rsidRPr="00730549">
        <w:rPr>
          <w:rFonts w:ascii="Times New Roman" w:eastAsia="標楷體" w:hint="eastAsia"/>
          <w:kern w:val="0"/>
          <w:sz w:val="28"/>
          <w:szCs w:val="20"/>
        </w:rPr>
        <w:t>商標權人未於前項規定期限內，依第七十二條第一項規定申請查扣者，海關</w:t>
      </w:r>
      <w:proofErr w:type="gramStart"/>
      <w:r w:rsidRPr="00730549">
        <w:rPr>
          <w:rFonts w:ascii="Times New Roman" w:eastAsia="標楷體" w:hint="eastAsia"/>
          <w:kern w:val="0"/>
          <w:sz w:val="28"/>
          <w:szCs w:val="20"/>
        </w:rPr>
        <w:t>得於取具</w:t>
      </w:r>
      <w:proofErr w:type="gramEnd"/>
      <w:r w:rsidRPr="00730549">
        <w:rPr>
          <w:rFonts w:ascii="Times New Roman" w:eastAsia="標楷體" w:hint="eastAsia"/>
          <w:kern w:val="0"/>
          <w:sz w:val="28"/>
          <w:szCs w:val="20"/>
        </w:rPr>
        <w:t>代表性樣品後，將物品放行。</w:t>
      </w:r>
    </w:p>
    <w:p w:rsidR="00730549" w:rsidRPr="00730549" w:rsidRDefault="00730549" w:rsidP="00730549">
      <w:pPr>
        <w:kinsoku/>
        <w:overflowPunct/>
        <w:autoSpaceDE/>
        <w:autoSpaceDN/>
        <w:adjustRightInd w:val="0"/>
        <w:spacing w:line="455" w:lineRule="exact"/>
        <w:ind w:left="1400" w:hangingChars="500" w:hanging="1400"/>
        <w:textAlignment w:val="baseline"/>
        <w:rPr>
          <w:rFonts w:ascii="Times New Roman" w:eastAsia="標楷體"/>
          <w:kern w:val="0"/>
          <w:sz w:val="28"/>
          <w:szCs w:val="20"/>
        </w:rPr>
      </w:pPr>
      <w:r w:rsidRPr="00730549">
        <w:rPr>
          <w:rFonts w:ascii="Times New Roman" w:eastAsia="標楷體" w:hint="eastAsia"/>
          <w:kern w:val="0"/>
          <w:sz w:val="28"/>
          <w:szCs w:val="20"/>
        </w:rPr>
        <w:t>第七十六條</w:t>
      </w:r>
      <w:r w:rsidRPr="00730549">
        <w:rPr>
          <w:rFonts w:ascii="Times New Roman" w:eastAsia="標楷體" w:hint="eastAsia"/>
          <w:kern w:val="0"/>
          <w:sz w:val="27"/>
          <w:szCs w:val="27"/>
        </w:rPr>
        <w:t xml:space="preserve">　　</w:t>
      </w:r>
      <w:r w:rsidRPr="00730549">
        <w:rPr>
          <w:rFonts w:ascii="Times New Roman" w:eastAsia="標楷體" w:hint="eastAsia"/>
          <w:kern w:val="0"/>
          <w:sz w:val="28"/>
          <w:szCs w:val="20"/>
        </w:rPr>
        <w:t>海關在不損及查扣物機密資料保護之情形下，得依第七十二條所定申請人或被查扣人或前條所定商標權人或進出口人之申請，同意其檢視查扣物。</w:t>
      </w:r>
    </w:p>
    <w:p w:rsidR="00730549" w:rsidRPr="00730549" w:rsidRDefault="00730549" w:rsidP="00730549">
      <w:pPr>
        <w:kinsoku/>
        <w:overflowPunct/>
        <w:autoSpaceDE/>
        <w:autoSpaceDN/>
        <w:adjustRightInd w:val="0"/>
        <w:spacing w:line="455" w:lineRule="exact"/>
        <w:ind w:leftChars="660" w:left="1386" w:firstLineChars="200" w:firstLine="560"/>
        <w:textAlignment w:val="baseline"/>
        <w:rPr>
          <w:rFonts w:ascii="Times New Roman" w:eastAsia="標楷體"/>
          <w:kern w:val="0"/>
          <w:sz w:val="28"/>
          <w:szCs w:val="20"/>
        </w:rPr>
      </w:pPr>
      <w:r w:rsidRPr="00730549">
        <w:rPr>
          <w:rFonts w:ascii="Times New Roman" w:eastAsia="標楷體" w:hint="eastAsia"/>
          <w:kern w:val="0"/>
          <w:sz w:val="28"/>
          <w:szCs w:val="20"/>
        </w:rPr>
        <w:t>海關依第七十二條第三項規定實施查扣或依前條第三項規定</w:t>
      </w:r>
      <w:proofErr w:type="gramStart"/>
      <w:r w:rsidRPr="00730549">
        <w:rPr>
          <w:rFonts w:ascii="Times New Roman" w:eastAsia="標楷體" w:hint="eastAsia"/>
          <w:kern w:val="0"/>
          <w:sz w:val="28"/>
          <w:szCs w:val="20"/>
        </w:rPr>
        <w:t>採行暫</w:t>
      </w:r>
      <w:proofErr w:type="gramEnd"/>
      <w:r w:rsidRPr="00730549">
        <w:rPr>
          <w:rFonts w:ascii="Times New Roman" w:eastAsia="標楷體" w:hint="eastAsia"/>
          <w:kern w:val="0"/>
          <w:sz w:val="28"/>
          <w:szCs w:val="20"/>
        </w:rPr>
        <w:t>不放行措施後，商標權人得向海關申請提供相關資料；經海關同意後，提供進出口人、收發貨人之姓名或名稱、地址及疑似侵權物品之數量。</w:t>
      </w:r>
    </w:p>
    <w:p w:rsidR="00730549" w:rsidRPr="00730549" w:rsidRDefault="00730549" w:rsidP="00730549">
      <w:pPr>
        <w:kinsoku/>
        <w:overflowPunct/>
        <w:autoSpaceDE/>
        <w:autoSpaceDN/>
        <w:adjustRightInd w:val="0"/>
        <w:spacing w:line="455" w:lineRule="exact"/>
        <w:ind w:leftChars="660" w:left="1386" w:firstLineChars="200" w:firstLine="560"/>
        <w:textAlignment w:val="baseline"/>
        <w:rPr>
          <w:rFonts w:ascii="Times New Roman" w:eastAsia="標楷體"/>
          <w:kern w:val="0"/>
          <w:sz w:val="28"/>
          <w:szCs w:val="20"/>
        </w:rPr>
      </w:pPr>
      <w:r w:rsidRPr="00730549">
        <w:rPr>
          <w:rFonts w:ascii="Times New Roman" w:eastAsia="標楷體" w:hint="eastAsia"/>
          <w:kern w:val="0"/>
          <w:sz w:val="28"/>
          <w:szCs w:val="20"/>
        </w:rPr>
        <w:t>商標權人依前項規定取得之資訊，僅限於作為侵害商標權案件之調查及提起訴訟之目的而使用，不得任意洩漏予第三人。</w:t>
      </w:r>
    </w:p>
    <w:p w:rsidR="00730549" w:rsidRPr="00730549" w:rsidRDefault="00730549" w:rsidP="00730549">
      <w:pPr>
        <w:kinsoku/>
        <w:overflowPunct/>
        <w:autoSpaceDE/>
        <w:autoSpaceDN/>
        <w:adjustRightInd w:val="0"/>
        <w:spacing w:line="455" w:lineRule="exact"/>
        <w:ind w:left="1400" w:hangingChars="500" w:hanging="1400"/>
        <w:textAlignment w:val="baseline"/>
        <w:rPr>
          <w:rFonts w:ascii="Times New Roman" w:eastAsia="標楷體"/>
          <w:kern w:val="0"/>
          <w:sz w:val="28"/>
          <w:szCs w:val="20"/>
        </w:rPr>
      </w:pPr>
      <w:r w:rsidRPr="00730549">
        <w:rPr>
          <w:rFonts w:ascii="Times New Roman" w:eastAsia="標楷體" w:hint="eastAsia"/>
          <w:kern w:val="0"/>
          <w:sz w:val="28"/>
          <w:szCs w:val="20"/>
        </w:rPr>
        <w:t>第七十七條</w:t>
      </w:r>
      <w:r w:rsidRPr="00730549">
        <w:rPr>
          <w:rFonts w:ascii="Times New Roman" w:eastAsia="標楷體" w:hint="eastAsia"/>
          <w:kern w:val="0"/>
          <w:sz w:val="27"/>
          <w:szCs w:val="27"/>
        </w:rPr>
        <w:t xml:space="preserve">　　</w:t>
      </w:r>
      <w:r w:rsidRPr="00730549">
        <w:rPr>
          <w:rFonts w:ascii="Times New Roman" w:eastAsia="標楷體" w:hint="eastAsia"/>
          <w:kern w:val="0"/>
          <w:sz w:val="28"/>
          <w:szCs w:val="20"/>
        </w:rPr>
        <w:t>商標權人依第七十五條第二項規定進行侵權認定時，得繳交相當於海關核估進口貨樣完稅價格及相關稅費或海關核估出口貨樣離岸價格及相關稅費百分之一百二十之保證金，向海關申請調借貨樣進行認定。但以有調借貨樣進行認定之必要，且經商標權人書面切結</w:t>
      </w:r>
      <w:proofErr w:type="gramStart"/>
      <w:r w:rsidRPr="00730549">
        <w:rPr>
          <w:rFonts w:ascii="Times New Roman" w:eastAsia="標楷體" w:hint="eastAsia"/>
          <w:kern w:val="0"/>
          <w:sz w:val="28"/>
          <w:szCs w:val="20"/>
        </w:rPr>
        <w:t>不</w:t>
      </w:r>
      <w:proofErr w:type="gramEnd"/>
      <w:r w:rsidRPr="00730549">
        <w:rPr>
          <w:rFonts w:ascii="Times New Roman" w:eastAsia="標楷體" w:hint="eastAsia"/>
          <w:kern w:val="0"/>
          <w:sz w:val="28"/>
          <w:szCs w:val="20"/>
        </w:rPr>
        <w:t>侵害進出口人利益及不使用於不正當用途者為限。</w:t>
      </w:r>
    </w:p>
    <w:p w:rsidR="00730549" w:rsidRPr="00730549" w:rsidRDefault="00730549" w:rsidP="00730549">
      <w:pPr>
        <w:kinsoku/>
        <w:overflowPunct/>
        <w:autoSpaceDE/>
        <w:autoSpaceDN/>
        <w:adjustRightInd w:val="0"/>
        <w:spacing w:line="455" w:lineRule="exact"/>
        <w:ind w:leftChars="660" w:left="1386" w:firstLineChars="200" w:firstLine="560"/>
        <w:textAlignment w:val="baseline"/>
        <w:rPr>
          <w:rFonts w:ascii="Times New Roman" w:eastAsia="標楷體"/>
          <w:kern w:val="0"/>
          <w:sz w:val="28"/>
          <w:szCs w:val="20"/>
        </w:rPr>
      </w:pPr>
      <w:r w:rsidRPr="00730549">
        <w:rPr>
          <w:rFonts w:ascii="Times New Roman" w:eastAsia="標楷體" w:hint="eastAsia"/>
          <w:kern w:val="0"/>
          <w:sz w:val="28"/>
          <w:szCs w:val="20"/>
        </w:rPr>
        <w:t>前項保證金，不得低於新臺幣三千元。</w:t>
      </w:r>
    </w:p>
    <w:p w:rsidR="00730549" w:rsidRPr="00730549" w:rsidRDefault="00730549" w:rsidP="00730549">
      <w:pPr>
        <w:kinsoku/>
        <w:overflowPunct/>
        <w:autoSpaceDE/>
        <w:autoSpaceDN/>
        <w:adjustRightInd w:val="0"/>
        <w:spacing w:line="455" w:lineRule="exact"/>
        <w:ind w:leftChars="660" w:left="1386" w:firstLineChars="200" w:firstLine="560"/>
        <w:textAlignment w:val="baseline"/>
        <w:rPr>
          <w:rFonts w:ascii="Times New Roman" w:eastAsia="標楷體"/>
          <w:kern w:val="0"/>
          <w:sz w:val="28"/>
          <w:szCs w:val="20"/>
        </w:rPr>
      </w:pPr>
      <w:r w:rsidRPr="00730549">
        <w:rPr>
          <w:rFonts w:ascii="Times New Roman" w:eastAsia="標楷體" w:hint="eastAsia"/>
          <w:kern w:val="0"/>
          <w:sz w:val="28"/>
          <w:szCs w:val="20"/>
        </w:rPr>
        <w:t>商標權人未於第七十五條第二項所定提出侵權認定事證之期限內返還所調借之貨樣，或返還之貨樣與原貨樣不符或發生缺損等情形者，海關應留置其保證金，以賠償</w:t>
      </w:r>
      <w:r w:rsidRPr="00730549">
        <w:rPr>
          <w:rFonts w:ascii="Times New Roman" w:eastAsia="標楷體" w:hint="eastAsia"/>
          <w:kern w:val="0"/>
          <w:sz w:val="28"/>
          <w:szCs w:val="20"/>
        </w:rPr>
        <w:lastRenderedPageBreak/>
        <w:t>進出口人之損害。</w:t>
      </w:r>
    </w:p>
    <w:p w:rsidR="00730549" w:rsidRPr="00730549" w:rsidRDefault="00730549" w:rsidP="00730549">
      <w:pPr>
        <w:kinsoku/>
        <w:overflowPunct/>
        <w:autoSpaceDE/>
        <w:autoSpaceDN/>
        <w:adjustRightInd w:val="0"/>
        <w:spacing w:line="455" w:lineRule="exact"/>
        <w:ind w:leftChars="660" w:left="1386" w:firstLineChars="200" w:firstLine="560"/>
        <w:textAlignment w:val="baseline"/>
        <w:rPr>
          <w:rFonts w:ascii="Times New Roman" w:eastAsia="標楷體"/>
          <w:kern w:val="0"/>
          <w:sz w:val="28"/>
          <w:szCs w:val="20"/>
        </w:rPr>
      </w:pPr>
      <w:r w:rsidRPr="00730549">
        <w:rPr>
          <w:rFonts w:ascii="Times New Roman" w:eastAsia="標楷體" w:hint="eastAsia"/>
          <w:kern w:val="0"/>
          <w:sz w:val="28"/>
          <w:szCs w:val="20"/>
        </w:rPr>
        <w:t>貨樣之進出口人就前項規定留置之保證金，與質權人有同一之權利。</w:t>
      </w:r>
    </w:p>
    <w:p w:rsidR="00730549" w:rsidRPr="00730549" w:rsidRDefault="00730549" w:rsidP="00730549">
      <w:pPr>
        <w:kinsoku/>
        <w:overflowPunct/>
        <w:autoSpaceDE/>
        <w:autoSpaceDN/>
        <w:adjustRightInd w:val="0"/>
        <w:spacing w:line="444" w:lineRule="exact"/>
        <w:ind w:left="1400" w:hangingChars="500" w:hanging="1400"/>
        <w:textAlignment w:val="baseline"/>
        <w:rPr>
          <w:rFonts w:ascii="Times New Roman" w:eastAsia="標楷體"/>
          <w:kern w:val="0"/>
          <w:sz w:val="28"/>
          <w:szCs w:val="20"/>
        </w:rPr>
      </w:pPr>
      <w:r w:rsidRPr="00730549">
        <w:rPr>
          <w:rFonts w:ascii="Times New Roman" w:eastAsia="標楷體" w:hint="eastAsia"/>
          <w:kern w:val="0"/>
          <w:sz w:val="28"/>
          <w:szCs w:val="20"/>
        </w:rPr>
        <w:t>第七十八條</w:t>
      </w:r>
      <w:r w:rsidRPr="00730549">
        <w:rPr>
          <w:rFonts w:ascii="Times New Roman" w:eastAsia="標楷體" w:hint="eastAsia"/>
          <w:kern w:val="0"/>
          <w:sz w:val="27"/>
          <w:szCs w:val="27"/>
        </w:rPr>
        <w:t xml:space="preserve">　　</w:t>
      </w:r>
      <w:r w:rsidRPr="00730549">
        <w:rPr>
          <w:rFonts w:ascii="Times New Roman" w:eastAsia="標楷體" w:hint="eastAsia"/>
          <w:kern w:val="0"/>
          <w:sz w:val="28"/>
          <w:szCs w:val="20"/>
        </w:rPr>
        <w:t>第七十二條至第七十四條規定之申請查扣、廢止查扣、保證金或擔保之繳納、提供、返還之程序、應備文件及其他應遵行事項之辦法，由主管機關會同財政部定之。</w:t>
      </w:r>
    </w:p>
    <w:p w:rsidR="00730549" w:rsidRPr="00730549" w:rsidRDefault="00730549" w:rsidP="00730549">
      <w:pPr>
        <w:kinsoku/>
        <w:overflowPunct/>
        <w:autoSpaceDE/>
        <w:autoSpaceDN/>
        <w:adjustRightInd w:val="0"/>
        <w:spacing w:line="455" w:lineRule="exact"/>
        <w:ind w:leftChars="660" w:left="1386" w:firstLineChars="200" w:firstLine="560"/>
        <w:textAlignment w:val="baseline"/>
        <w:rPr>
          <w:rFonts w:ascii="Times New Roman" w:eastAsia="標楷體"/>
          <w:kern w:val="0"/>
          <w:sz w:val="28"/>
          <w:szCs w:val="20"/>
        </w:rPr>
      </w:pPr>
      <w:r w:rsidRPr="00730549">
        <w:rPr>
          <w:rFonts w:ascii="Times New Roman" w:eastAsia="標楷體" w:hint="eastAsia"/>
          <w:kern w:val="0"/>
          <w:sz w:val="28"/>
          <w:szCs w:val="20"/>
        </w:rPr>
        <w:t>第七十五條至第七十七條規定之海關執行商標權保護措施、權利人申請檢視查扣物、申請提供侵權貨物之相關資訊及申請調借貨樣，其程序、應備文件及其他相關事項之辦法，由財政部定之。</w:t>
      </w:r>
    </w:p>
    <w:p w:rsidR="00730549" w:rsidRPr="00730549" w:rsidRDefault="00730549" w:rsidP="00730549">
      <w:pPr>
        <w:kinsoku/>
        <w:overflowPunct/>
        <w:autoSpaceDE/>
        <w:autoSpaceDN/>
        <w:adjustRightInd w:val="0"/>
        <w:spacing w:line="444" w:lineRule="exact"/>
        <w:ind w:left="1400" w:hangingChars="500" w:hanging="1400"/>
        <w:textAlignment w:val="baseline"/>
        <w:rPr>
          <w:rFonts w:ascii="Times New Roman" w:eastAsia="標楷體"/>
          <w:kern w:val="0"/>
          <w:sz w:val="28"/>
          <w:szCs w:val="20"/>
        </w:rPr>
      </w:pPr>
      <w:r w:rsidRPr="00730549">
        <w:rPr>
          <w:rFonts w:ascii="Times New Roman" w:eastAsia="標楷體" w:hint="eastAsia"/>
          <w:kern w:val="0"/>
          <w:sz w:val="28"/>
          <w:szCs w:val="20"/>
        </w:rPr>
        <w:t>第七十九條</w:t>
      </w:r>
      <w:r w:rsidRPr="00730549">
        <w:rPr>
          <w:rFonts w:ascii="Times New Roman" w:eastAsia="標楷體" w:hint="eastAsia"/>
          <w:kern w:val="0"/>
          <w:sz w:val="27"/>
          <w:szCs w:val="27"/>
        </w:rPr>
        <w:t xml:space="preserve">　　</w:t>
      </w:r>
      <w:r w:rsidRPr="00730549">
        <w:rPr>
          <w:rFonts w:ascii="Times New Roman" w:eastAsia="標楷體" w:hint="eastAsia"/>
          <w:kern w:val="0"/>
          <w:sz w:val="28"/>
          <w:szCs w:val="20"/>
        </w:rPr>
        <w:t>法院為處理商標訴訟案件，得設立專業法庭或指定專人辦理。</w:t>
      </w:r>
    </w:p>
    <w:p w:rsidR="00730549" w:rsidRPr="00730549" w:rsidRDefault="00730549" w:rsidP="00730549">
      <w:pPr>
        <w:kinsoku/>
        <w:overflowPunct/>
        <w:autoSpaceDE/>
        <w:autoSpaceDN/>
        <w:adjustRightInd w:val="0"/>
        <w:spacing w:beforeLines="50" w:before="180" w:afterLines="50" w:after="180" w:line="444" w:lineRule="exact"/>
        <w:ind w:leftChars="800" w:left="3248" w:hangingChars="435" w:hanging="1568"/>
        <w:textAlignment w:val="baseline"/>
        <w:rPr>
          <w:rFonts w:ascii="標楷體" w:eastAsia="標楷體"/>
          <w:b/>
          <w:kern w:val="0"/>
          <w:sz w:val="36"/>
          <w:szCs w:val="20"/>
        </w:rPr>
      </w:pPr>
      <w:r w:rsidRPr="00730549">
        <w:rPr>
          <w:rFonts w:ascii="標楷體" w:eastAsia="標楷體" w:hint="eastAsia"/>
          <w:b/>
          <w:kern w:val="0"/>
          <w:sz w:val="36"/>
          <w:szCs w:val="20"/>
        </w:rPr>
        <w:t xml:space="preserve">第三章　</w:t>
      </w:r>
      <w:r w:rsidRPr="00730549">
        <w:rPr>
          <w:rFonts w:ascii="標楷體" w:eastAsia="標楷體" w:hint="eastAsia"/>
          <w:b/>
          <w:spacing w:val="6"/>
          <w:kern w:val="0"/>
          <w:sz w:val="36"/>
          <w:szCs w:val="20"/>
        </w:rPr>
        <w:t>證明標章、團體標章及團體商標</w:t>
      </w:r>
    </w:p>
    <w:p w:rsidR="00730549" w:rsidRPr="00730549" w:rsidRDefault="00730549" w:rsidP="00730549">
      <w:pPr>
        <w:kinsoku/>
        <w:overflowPunct/>
        <w:autoSpaceDE/>
        <w:autoSpaceDN/>
        <w:adjustRightInd w:val="0"/>
        <w:spacing w:line="444" w:lineRule="exact"/>
        <w:ind w:left="1406" w:hangingChars="370" w:hanging="1406"/>
        <w:textAlignment w:val="baseline"/>
        <w:rPr>
          <w:rFonts w:ascii="Times New Roman" w:eastAsia="標楷體"/>
          <w:kern w:val="0"/>
          <w:sz w:val="28"/>
          <w:szCs w:val="20"/>
        </w:rPr>
      </w:pPr>
      <w:r w:rsidRPr="00730549">
        <w:rPr>
          <w:rFonts w:ascii="Times New Roman" w:eastAsia="標楷體" w:hint="eastAsia"/>
          <w:spacing w:val="50"/>
          <w:kern w:val="0"/>
          <w:sz w:val="28"/>
          <w:szCs w:val="20"/>
        </w:rPr>
        <w:t>第八十條</w:t>
      </w:r>
      <w:r w:rsidRPr="00730549">
        <w:rPr>
          <w:rFonts w:ascii="Times New Roman" w:eastAsia="標楷體" w:hint="eastAsia"/>
          <w:spacing w:val="-30"/>
          <w:kern w:val="0"/>
          <w:sz w:val="28"/>
          <w:szCs w:val="20"/>
        </w:rPr>
        <w:t xml:space="preserve">　　</w:t>
      </w:r>
      <w:r w:rsidRPr="00730549">
        <w:rPr>
          <w:rFonts w:ascii="Times New Roman" w:eastAsia="標楷體" w:hint="eastAsia"/>
          <w:kern w:val="0"/>
          <w:sz w:val="28"/>
          <w:szCs w:val="20"/>
        </w:rPr>
        <w:t>證明標章，指證明</w:t>
      </w:r>
      <w:proofErr w:type="gramStart"/>
      <w:r w:rsidRPr="00730549">
        <w:rPr>
          <w:rFonts w:ascii="Times New Roman" w:eastAsia="標楷體" w:hint="eastAsia"/>
          <w:kern w:val="0"/>
          <w:sz w:val="28"/>
          <w:szCs w:val="20"/>
        </w:rPr>
        <w:t>標章權人</w:t>
      </w:r>
      <w:proofErr w:type="gramEnd"/>
      <w:r w:rsidRPr="00730549">
        <w:rPr>
          <w:rFonts w:ascii="Times New Roman" w:eastAsia="標楷體" w:hint="eastAsia"/>
          <w:kern w:val="0"/>
          <w:sz w:val="28"/>
          <w:szCs w:val="20"/>
        </w:rPr>
        <w:t>用以證明他人商品或服務之特定品質、精密度、原料、製造方法、產地或其他事項，並藉以與未經證明之商品或服務相區別之標識。</w:t>
      </w:r>
    </w:p>
    <w:p w:rsidR="00730549" w:rsidRPr="00730549" w:rsidRDefault="00730549" w:rsidP="00730549">
      <w:pPr>
        <w:kinsoku/>
        <w:overflowPunct/>
        <w:autoSpaceDE/>
        <w:autoSpaceDN/>
        <w:adjustRightInd w:val="0"/>
        <w:spacing w:line="455" w:lineRule="exact"/>
        <w:ind w:leftChars="660" w:left="1386" w:firstLineChars="200" w:firstLine="560"/>
        <w:textAlignment w:val="baseline"/>
        <w:rPr>
          <w:rFonts w:ascii="Times New Roman" w:eastAsia="標楷體"/>
          <w:kern w:val="0"/>
          <w:sz w:val="28"/>
          <w:szCs w:val="20"/>
        </w:rPr>
      </w:pPr>
      <w:r w:rsidRPr="00730549">
        <w:rPr>
          <w:rFonts w:ascii="Times New Roman" w:eastAsia="標楷體" w:hint="eastAsia"/>
          <w:kern w:val="0"/>
          <w:sz w:val="28"/>
          <w:szCs w:val="20"/>
        </w:rPr>
        <w:t>前項用以證明產地者，該地理區域之商品或服務應具有特定品質、聲譽或其他特性，證明標章之申請人得以含有該地理名稱或足以指示該地理區域之標識申請註冊為產地證明標章。</w:t>
      </w:r>
    </w:p>
    <w:p w:rsidR="00730549" w:rsidRPr="00730549" w:rsidRDefault="00730549" w:rsidP="00730549">
      <w:pPr>
        <w:kinsoku/>
        <w:overflowPunct/>
        <w:autoSpaceDE/>
        <w:autoSpaceDN/>
        <w:adjustRightInd w:val="0"/>
        <w:spacing w:line="455" w:lineRule="exact"/>
        <w:ind w:leftChars="660" w:left="1386" w:firstLineChars="200" w:firstLine="560"/>
        <w:textAlignment w:val="baseline"/>
        <w:rPr>
          <w:rFonts w:ascii="Times New Roman" w:eastAsia="標楷體"/>
          <w:kern w:val="0"/>
          <w:sz w:val="28"/>
          <w:szCs w:val="20"/>
        </w:rPr>
      </w:pPr>
      <w:r w:rsidRPr="00730549">
        <w:rPr>
          <w:rFonts w:ascii="Times New Roman" w:eastAsia="標楷體" w:hint="eastAsia"/>
          <w:kern w:val="0"/>
          <w:sz w:val="28"/>
          <w:szCs w:val="20"/>
        </w:rPr>
        <w:t>主管機關應會同中央目的事業主管機關輔導與補助艱困產業、瀕臨艱困產業及傳統產業，提升生產力及產品品質，並建立各該產業別標示其產品原產地為台灣製造之證明標章。</w:t>
      </w:r>
    </w:p>
    <w:p w:rsidR="00730549" w:rsidRPr="00730549" w:rsidRDefault="00730549" w:rsidP="00730549">
      <w:pPr>
        <w:kinsoku/>
        <w:overflowPunct/>
        <w:autoSpaceDE/>
        <w:autoSpaceDN/>
        <w:adjustRightInd w:val="0"/>
        <w:spacing w:line="455" w:lineRule="exact"/>
        <w:ind w:leftChars="660" w:left="1386" w:firstLineChars="200" w:firstLine="560"/>
        <w:textAlignment w:val="baseline"/>
        <w:rPr>
          <w:rFonts w:ascii="Times New Roman" w:eastAsia="標楷體"/>
          <w:kern w:val="0"/>
          <w:sz w:val="28"/>
          <w:szCs w:val="20"/>
        </w:rPr>
      </w:pPr>
      <w:r w:rsidRPr="00730549">
        <w:rPr>
          <w:rFonts w:ascii="Times New Roman" w:eastAsia="標楷體" w:hint="eastAsia"/>
          <w:kern w:val="0"/>
          <w:sz w:val="28"/>
          <w:szCs w:val="20"/>
        </w:rPr>
        <w:t>前項產業之認定與輔導、補助之對象、標準、期間及應遵行事項等，由主管機關會商各該中央目的事業主管機關後定之，必要時得免除證明標章之相關規費。</w:t>
      </w:r>
    </w:p>
    <w:p w:rsidR="00730549" w:rsidRPr="00730549" w:rsidRDefault="00730549" w:rsidP="00730549">
      <w:pPr>
        <w:kinsoku/>
        <w:overflowPunct/>
        <w:autoSpaceDE/>
        <w:autoSpaceDN/>
        <w:adjustRightInd w:val="0"/>
        <w:spacing w:line="455" w:lineRule="exact"/>
        <w:ind w:left="1400" w:hangingChars="500" w:hanging="1400"/>
        <w:textAlignment w:val="baseline"/>
        <w:rPr>
          <w:rFonts w:ascii="Times New Roman" w:eastAsia="標楷體"/>
          <w:kern w:val="0"/>
          <w:sz w:val="28"/>
          <w:szCs w:val="20"/>
        </w:rPr>
      </w:pPr>
      <w:r w:rsidRPr="00730549">
        <w:rPr>
          <w:rFonts w:ascii="Times New Roman" w:eastAsia="標楷體" w:hint="eastAsia"/>
          <w:kern w:val="0"/>
          <w:sz w:val="28"/>
          <w:szCs w:val="20"/>
        </w:rPr>
        <w:t>第八十一條</w:t>
      </w:r>
      <w:r w:rsidRPr="00730549">
        <w:rPr>
          <w:rFonts w:ascii="Times New Roman" w:eastAsia="標楷體" w:hint="eastAsia"/>
          <w:kern w:val="0"/>
          <w:sz w:val="27"/>
          <w:szCs w:val="27"/>
        </w:rPr>
        <w:t xml:space="preserve">　　</w:t>
      </w:r>
      <w:r w:rsidRPr="00730549">
        <w:rPr>
          <w:rFonts w:ascii="Times New Roman" w:eastAsia="標楷體" w:hint="eastAsia"/>
          <w:kern w:val="0"/>
          <w:sz w:val="28"/>
          <w:szCs w:val="20"/>
        </w:rPr>
        <w:t>證明標章之申請人，以具有證明他人商品或服務能力之法人、團體或政府機關為限。</w:t>
      </w:r>
    </w:p>
    <w:p w:rsidR="00730549" w:rsidRPr="00730549" w:rsidRDefault="00730549" w:rsidP="00730549">
      <w:pPr>
        <w:kinsoku/>
        <w:overflowPunct/>
        <w:autoSpaceDE/>
        <w:autoSpaceDN/>
        <w:adjustRightInd w:val="0"/>
        <w:spacing w:line="455" w:lineRule="exact"/>
        <w:ind w:leftChars="660" w:left="1386" w:firstLineChars="200" w:firstLine="560"/>
        <w:textAlignment w:val="baseline"/>
        <w:rPr>
          <w:rFonts w:ascii="Times New Roman" w:eastAsia="標楷體"/>
          <w:kern w:val="0"/>
          <w:sz w:val="28"/>
          <w:szCs w:val="20"/>
        </w:rPr>
      </w:pPr>
      <w:r w:rsidRPr="00730549">
        <w:rPr>
          <w:rFonts w:ascii="Times New Roman" w:eastAsia="標楷體" w:hint="eastAsia"/>
          <w:kern w:val="0"/>
          <w:sz w:val="28"/>
          <w:szCs w:val="20"/>
        </w:rPr>
        <w:t>前項之申請人係</w:t>
      </w:r>
      <w:proofErr w:type="gramStart"/>
      <w:r w:rsidRPr="00730549">
        <w:rPr>
          <w:rFonts w:ascii="Times New Roman" w:eastAsia="標楷體" w:hint="eastAsia"/>
          <w:kern w:val="0"/>
          <w:sz w:val="28"/>
          <w:szCs w:val="20"/>
        </w:rPr>
        <w:t>從事於欲證明</w:t>
      </w:r>
      <w:proofErr w:type="gramEnd"/>
      <w:r w:rsidRPr="00730549">
        <w:rPr>
          <w:rFonts w:ascii="Times New Roman" w:eastAsia="標楷體" w:hint="eastAsia"/>
          <w:kern w:val="0"/>
          <w:sz w:val="28"/>
          <w:szCs w:val="20"/>
        </w:rPr>
        <w:t>之商品或服務之業務</w:t>
      </w:r>
      <w:r w:rsidRPr="00730549">
        <w:rPr>
          <w:rFonts w:ascii="Times New Roman" w:eastAsia="標楷體" w:hint="eastAsia"/>
          <w:kern w:val="0"/>
          <w:sz w:val="28"/>
          <w:szCs w:val="20"/>
        </w:rPr>
        <w:lastRenderedPageBreak/>
        <w:t>者，不得申請註冊。</w:t>
      </w:r>
    </w:p>
    <w:p w:rsidR="00730549" w:rsidRPr="00730549" w:rsidRDefault="00730549" w:rsidP="00730549">
      <w:pPr>
        <w:kinsoku/>
        <w:overflowPunct/>
        <w:autoSpaceDE/>
        <w:autoSpaceDN/>
        <w:adjustRightInd w:val="0"/>
        <w:spacing w:line="455" w:lineRule="exact"/>
        <w:ind w:left="1400" w:hangingChars="500" w:hanging="1400"/>
        <w:textAlignment w:val="baseline"/>
        <w:rPr>
          <w:rFonts w:ascii="Times New Roman" w:eastAsia="標楷體"/>
          <w:kern w:val="0"/>
          <w:sz w:val="28"/>
          <w:szCs w:val="20"/>
        </w:rPr>
      </w:pPr>
      <w:r w:rsidRPr="00730549">
        <w:rPr>
          <w:rFonts w:ascii="Times New Roman" w:eastAsia="標楷體" w:hint="eastAsia"/>
          <w:kern w:val="0"/>
          <w:sz w:val="28"/>
          <w:szCs w:val="20"/>
        </w:rPr>
        <w:t>第八十二條</w:t>
      </w:r>
      <w:r w:rsidRPr="00730549">
        <w:rPr>
          <w:rFonts w:ascii="Times New Roman" w:eastAsia="標楷體" w:hint="eastAsia"/>
          <w:kern w:val="0"/>
          <w:sz w:val="27"/>
          <w:szCs w:val="27"/>
        </w:rPr>
        <w:t xml:space="preserve">　　</w:t>
      </w:r>
      <w:r w:rsidRPr="00730549">
        <w:rPr>
          <w:rFonts w:ascii="Times New Roman" w:eastAsia="標楷體" w:hint="eastAsia"/>
          <w:kern w:val="0"/>
          <w:sz w:val="28"/>
          <w:szCs w:val="20"/>
        </w:rPr>
        <w:t>申請註冊證明標章者，應檢附具有證明他人商品或服務能力之文件、證明標章使用規範書及不從事所證明商品之製造、行銷或服務提供之聲明。</w:t>
      </w:r>
    </w:p>
    <w:p w:rsidR="00730549" w:rsidRPr="00730549" w:rsidRDefault="00730549" w:rsidP="00730549">
      <w:pPr>
        <w:kinsoku/>
        <w:overflowPunct/>
        <w:autoSpaceDE/>
        <w:autoSpaceDN/>
        <w:adjustRightInd w:val="0"/>
        <w:spacing w:line="455" w:lineRule="exact"/>
        <w:ind w:leftChars="660" w:left="1386" w:firstLineChars="200" w:firstLine="560"/>
        <w:textAlignment w:val="baseline"/>
        <w:rPr>
          <w:rFonts w:ascii="Times New Roman" w:eastAsia="標楷體"/>
          <w:kern w:val="0"/>
          <w:sz w:val="28"/>
          <w:szCs w:val="20"/>
        </w:rPr>
      </w:pPr>
      <w:r w:rsidRPr="00730549">
        <w:rPr>
          <w:rFonts w:ascii="Times New Roman" w:eastAsia="標楷體" w:hint="eastAsia"/>
          <w:kern w:val="0"/>
          <w:sz w:val="28"/>
          <w:szCs w:val="20"/>
        </w:rPr>
        <w:t>申請註冊產地證明標章之申請人代表性有疑義者，商標專責機關得向商品或服務之中央目的事業主管機關諮詢意見。</w:t>
      </w:r>
    </w:p>
    <w:p w:rsidR="00730549" w:rsidRPr="00730549" w:rsidRDefault="00730549" w:rsidP="00730549">
      <w:pPr>
        <w:kinsoku/>
        <w:overflowPunct/>
        <w:autoSpaceDE/>
        <w:autoSpaceDN/>
        <w:adjustRightInd w:val="0"/>
        <w:spacing w:line="455" w:lineRule="exact"/>
        <w:ind w:leftChars="660" w:left="1386" w:firstLineChars="200" w:firstLine="560"/>
        <w:textAlignment w:val="baseline"/>
        <w:rPr>
          <w:rFonts w:ascii="Times New Roman" w:eastAsia="標楷體"/>
          <w:kern w:val="0"/>
          <w:sz w:val="28"/>
          <w:szCs w:val="20"/>
        </w:rPr>
      </w:pPr>
      <w:r w:rsidRPr="00730549">
        <w:rPr>
          <w:rFonts w:ascii="Times New Roman" w:eastAsia="標楷體" w:hint="eastAsia"/>
          <w:kern w:val="0"/>
          <w:sz w:val="28"/>
          <w:szCs w:val="20"/>
        </w:rPr>
        <w:t>外國法人、團體或政府機關申請產地證明標章，應檢附以其名義在其原產國受保護之證明文件。</w:t>
      </w:r>
    </w:p>
    <w:p w:rsidR="00730549" w:rsidRPr="00730549" w:rsidRDefault="00730549" w:rsidP="00730549">
      <w:pPr>
        <w:kinsoku/>
        <w:overflowPunct/>
        <w:autoSpaceDE/>
        <w:autoSpaceDN/>
        <w:adjustRightInd w:val="0"/>
        <w:spacing w:line="455" w:lineRule="exact"/>
        <w:ind w:leftChars="660" w:left="1386" w:firstLineChars="200" w:firstLine="560"/>
        <w:textAlignment w:val="baseline"/>
        <w:rPr>
          <w:rFonts w:ascii="Times New Roman" w:eastAsia="標楷體"/>
          <w:kern w:val="0"/>
          <w:sz w:val="28"/>
          <w:szCs w:val="20"/>
        </w:rPr>
      </w:pPr>
      <w:r w:rsidRPr="00730549">
        <w:rPr>
          <w:rFonts w:ascii="Times New Roman" w:eastAsia="標楷體" w:hint="eastAsia"/>
          <w:kern w:val="0"/>
          <w:sz w:val="28"/>
          <w:szCs w:val="20"/>
        </w:rPr>
        <w:t>第一項證明標章使用規範書應載明下列事項：</w:t>
      </w:r>
    </w:p>
    <w:p w:rsidR="00730549" w:rsidRPr="00730549" w:rsidRDefault="00730549" w:rsidP="00730549">
      <w:pPr>
        <w:kinsoku/>
        <w:overflowPunct/>
        <w:autoSpaceDE/>
        <w:autoSpaceDN/>
        <w:adjustRightInd w:val="0"/>
        <w:spacing w:line="455" w:lineRule="exact"/>
        <w:ind w:leftChars="700" w:left="2030" w:hangingChars="200" w:hanging="560"/>
        <w:textAlignment w:val="baseline"/>
        <w:rPr>
          <w:rFonts w:ascii="Times New Roman" w:eastAsia="標楷體"/>
          <w:kern w:val="0"/>
          <w:sz w:val="28"/>
          <w:szCs w:val="20"/>
        </w:rPr>
      </w:pPr>
      <w:r w:rsidRPr="00730549">
        <w:rPr>
          <w:rFonts w:ascii="Times New Roman" w:eastAsia="標楷體" w:hint="eastAsia"/>
          <w:kern w:val="0"/>
          <w:sz w:val="28"/>
          <w:szCs w:val="20"/>
        </w:rPr>
        <w:t>一、證明標章證明之內容。</w:t>
      </w:r>
    </w:p>
    <w:p w:rsidR="00730549" w:rsidRPr="00730549" w:rsidRDefault="00730549" w:rsidP="00730549">
      <w:pPr>
        <w:kinsoku/>
        <w:overflowPunct/>
        <w:autoSpaceDE/>
        <w:autoSpaceDN/>
        <w:adjustRightInd w:val="0"/>
        <w:spacing w:line="455" w:lineRule="exact"/>
        <w:ind w:leftChars="700" w:left="2030" w:hangingChars="200" w:hanging="560"/>
        <w:textAlignment w:val="baseline"/>
        <w:rPr>
          <w:rFonts w:ascii="Times New Roman" w:eastAsia="標楷體"/>
          <w:kern w:val="0"/>
          <w:sz w:val="28"/>
          <w:szCs w:val="20"/>
        </w:rPr>
      </w:pPr>
      <w:r w:rsidRPr="00730549">
        <w:rPr>
          <w:rFonts w:ascii="Times New Roman" w:eastAsia="標楷體" w:hint="eastAsia"/>
          <w:kern w:val="0"/>
          <w:sz w:val="28"/>
          <w:szCs w:val="20"/>
        </w:rPr>
        <w:t>二、使用證明標章之條件。</w:t>
      </w:r>
    </w:p>
    <w:p w:rsidR="00730549" w:rsidRPr="00730549" w:rsidRDefault="00730549" w:rsidP="00730549">
      <w:pPr>
        <w:kinsoku/>
        <w:overflowPunct/>
        <w:autoSpaceDE/>
        <w:autoSpaceDN/>
        <w:adjustRightInd w:val="0"/>
        <w:spacing w:line="455" w:lineRule="exact"/>
        <w:ind w:leftChars="700" w:left="2030" w:hangingChars="200" w:hanging="560"/>
        <w:textAlignment w:val="baseline"/>
        <w:rPr>
          <w:rFonts w:ascii="Times New Roman" w:eastAsia="標楷體"/>
          <w:kern w:val="0"/>
          <w:sz w:val="28"/>
          <w:szCs w:val="20"/>
        </w:rPr>
      </w:pPr>
      <w:r w:rsidRPr="00730549">
        <w:rPr>
          <w:rFonts w:ascii="Times New Roman" w:eastAsia="標楷體" w:hint="eastAsia"/>
          <w:kern w:val="0"/>
          <w:sz w:val="28"/>
          <w:szCs w:val="20"/>
        </w:rPr>
        <w:t>三、管理及監督證明標章使用之方式。</w:t>
      </w:r>
    </w:p>
    <w:p w:rsidR="00730549" w:rsidRPr="00730549" w:rsidRDefault="00730549" w:rsidP="00730549">
      <w:pPr>
        <w:kinsoku/>
        <w:overflowPunct/>
        <w:autoSpaceDE/>
        <w:autoSpaceDN/>
        <w:adjustRightInd w:val="0"/>
        <w:spacing w:line="455" w:lineRule="exact"/>
        <w:ind w:leftChars="700" w:left="2030" w:hangingChars="200" w:hanging="560"/>
        <w:textAlignment w:val="baseline"/>
        <w:rPr>
          <w:rFonts w:ascii="Times New Roman" w:eastAsia="標楷體"/>
          <w:kern w:val="0"/>
          <w:sz w:val="28"/>
          <w:szCs w:val="20"/>
        </w:rPr>
      </w:pPr>
      <w:r w:rsidRPr="00730549">
        <w:rPr>
          <w:rFonts w:ascii="Times New Roman" w:eastAsia="標楷體" w:hint="eastAsia"/>
          <w:kern w:val="0"/>
          <w:sz w:val="28"/>
          <w:szCs w:val="20"/>
        </w:rPr>
        <w:t>四、申請使用該證明標章之程序事項及其爭議解決方式。</w:t>
      </w:r>
    </w:p>
    <w:p w:rsidR="00730549" w:rsidRPr="00730549" w:rsidRDefault="00730549" w:rsidP="00730549">
      <w:pPr>
        <w:kinsoku/>
        <w:overflowPunct/>
        <w:autoSpaceDE/>
        <w:autoSpaceDN/>
        <w:adjustRightInd w:val="0"/>
        <w:spacing w:line="455" w:lineRule="exact"/>
        <w:ind w:leftChars="660" w:left="1386" w:firstLineChars="200" w:firstLine="560"/>
        <w:textAlignment w:val="baseline"/>
        <w:rPr>
          <w:rFonts w:ascii="Times New Roman" w:eastAsia="標楷體"/>
          <w:kern w:val="0"/>
          <w:sz w:val="28"/>
          <w:szCs w:val="20"/>
        </w:rPr>
      </w:pPr>
      <w:r w:rsidRPr="00730549">
        <w:rPr>
          <w:rFonts w:ascii="Times New Roman" w:eastAsia="標楷體" w:hint="eastAsia"/>
          <w:kern w:val="0"/>
          <w:sz w:val="28"/>
          <w:szCs w:val="20"/>
        </w:rPr>
        <w:t>商標專責機關於註冊公告時，應一併公告證明標章使用規範書；註冊後修改者，應經商標專責機關核准，並公告之。</w:t>
      </w:r>
    </w:p>
    <w:p w:rsidR="00730549" w:rsidRPr="00730549" w:rsidRDefault="00730549" w:rsidP="00730549">
      <w:pPr>
        <w:kinsoku/>
        <w:overflowPunct/>
        <w:autoSpaceDE/>
        <w:autoSpaceDN/>
        <w:adjustRightInd w:val="0"/>
        <w:spacing w:line="455" w:lineRule="exact"/>
        <w:ind w:left="1400" w:hangingChars="500" w:hanging="1400"/>
        <w:textAlignment w:val="baseline"/>
        <w:rPr>
          <w:rFonts w:ascii="Times New Roman" w:eastAsia="標楷體"/>
          <w:kern w:val="0"/>
          <w:sz w:val="28"/>
          <w:szCs w:val="20"/>
        </w:rPr>
      </w:pPr>
      <w:r w:rsidRPr="00730549">
        <w:rPr>
          <w:rFonts w:ascii="Times New Roman" w:eastAsia="標楷體" w:hint="eastAsia"/>
          <w:kern w:val="0"/>
          <w:sz w:val="28"/>
          <w:szCs w:val="20"/>
        </w:rPr>
        <w:t>第八十三條</w:t>
      </w:r>
      <w:r w:rsidRPr="00730549">
        <w:rPr>
          <w:rFonts w:ascii="Times New Roman" w:eastAsia="標楷體" w:hint="eastAsia"/>
          <w:kern w:val="0"/>
          <w:sz w:val="27"/>
          <w:szCs w:val="27"/>
        </w:rPr>
        <w:t xml:space="preserve">　　</w:t>
      </w:r>
      <w:r w:rsidRPr="00730549">
        <w:rPr>
          <w:rFonts w:ascii="Times New Roman" w:eastAsia="標楷體" w:hint="eastAsia"/>
          <w:kern w:val="0"/>
          <w:sz w:val="28"/>
          <w:szCs w:val="20"/>
        </w:rPr>
        <w:t>證明標章之使用，指經證明</w:t>
      </w:r>
      <w:proofErr w:type="gramStart"/>
      <w:r w:rsidRPr="00730549">
        <w:rPr>
          <w:rFonts w:ascii="Times New Roman" w:eastAsia="標楷體" w:hint="eastAsia"/>
          <w:kern w:val="0"/>
          <w:sz w:val="28"/>
          <w:szCs w:val="20"/>
        </w:rPr>
        <w:t>標章權人</w:t>
      </w:r>
      <w:proofErr w:type="gramEnd"/>
      <w:r w:rsidRPr="00730549">
        <w:rPr>
          <w:rFonts w:ascii="Times New Roman" w:eastAsia="標楷體" w:hint="eastAsia"/>
          <w:kern w:val="0"/>
          <w:sz w:val="28"/>
          <w:szCs w:val="20"/>
        </w:rPr>
        <w:t>同意之人，依證明標章使用規範書所定之條件，使用該證明標章。</w:t>
      </w:r>
    </w:p>
    <w:p w:rsidR="00730549" w:rsidRPr="00730549" w:rsidRDefault="00730549" w:rsidP="00730549">
      <w:pPr>
        <w:kinsoku/>
        <w:overflowPunct/>
        <w:autoSpaceDE/>
        <w:autoSpaceDN/>
        <w:adjustRightInd w:val="0"/>
        <w:spacing w:line="455" w:lineRule="exact"/>
        <w:ind w:left="1400" w:hangingChars="500" w:hanging="1400"/>
        <w:textAlignment w:val="baseline"/>
        <w:rPr>
          <w:rFonts w:ascii="Times New Roman" w:eastAsia="標楷體"/>
          <w:kern w:val="0"/>
          <w:sz w:val="28"/>
          <w:szCs w:val="20"/>
        </w:rPr>
      </w:pPr>
      <w:r w:rsidRPr="00730549">
        <w:rPr>
          <w:rFonts w:ascii="Times New Roman" w:eastAsia="標楷體" w:hint="eastAsia"/>
          <w:kern w:val="0"/>
          <w:sz w:val="28"/>
          <w:szCs w:val="20"/>
        </w:rPr>
        <w:t>第八十四條</w:t>
      </w:r>
      <w:r w:rsidRPr="00730549">
        <w:rPr>
          <w:rFonts w:ascii="Times New Roman" w:eastAsia="標楷體" w:hint="eastAsia"/>
          <w:kern w:val="0"/>
          <w:sz w:val="27"/>
          <w:szCs w:val="27"/>
        </w:rPr>
        <w:t xml:space="preserve">　　</w:t>
      </w:r>
      <w:r w:rsidRPr="00730549">
        <w:rPr>
          <w:rFonts w:ascii="Times New Roman" w:eastAsia="標楷體" w:hint="eastAsia"/>
          <w:kern w:val="0"/>
          <w:sz w:val="28"/>
          <w:szCs w:val="20"/>
        </w:rPr>
        <w:t>產地證明標章之產地名稱不適用第二十九條第一項第一款及第三項規定。</w:t>
      </w:r>
    </w:p>
    <w:p w:rsidR="00730549" w:rsidRPr="00730549" w:rsidRDefault="00730549" w:rsidP="00730549">
      <w:pPr>
        <w:kinsoku/>
        <w:overflowPunct/>
        <w:autoSpaceDE/>
        <w:autoSpaceDN/>
        <w:adjustRightInd w:val="0"/>
        <w:spacing w:line="455" w:lineRule="exact"/>
        <w:ind w:leftChars="660" w:left="1386" w:firstLineChars="200" w:firstLine="560"/>
        <w:textAlignment w:val="baseline"/>
        <w:rPr>
          <w:rFonts w:ascii="Times New Roman" w:eastAsia="標楷體"/>
          <w:kern w:val="0"/>
          <w:sz w:val="28"/>
          <w:szCs w:val="20"/>
        </w:rPr>
      </w:pPr>
      <w:r w:rsidRPr="00730549">
        <w:rPr>
          <w:rFonts w:ascii="Times New Roman" w:eastAsia="標楷體" w:hint="eastAsia"/>
          <w:kern w:val="0"/>
          <w:sz w:val="28"/>
          <w:szCs w:val="20"/>
        </w:rPr>
        <w:t>產地證明</w:t>
      </w:r>
      <w:proofErr w:type="gramStart"/>
      <w:r w:rsidRPr="00730549">
        <w:rPr>
          <w:rFonts w:ascii="Times New Roman" w:eastAsia="標楷體" w:hint="eastAsia"/>
          <w:kern w:val="0"/>
          <w:sz w:val="28"/>
          <w:szCs w:val="20"/>
        </w:rPr>
        <w:t>標章權人</w:t>
      </w:r>
      <w:proofErr w:type="gramEnd"/>
      <w:r w:rsidRPr="00730549">
        <w:rPr>
          <w:rFonts w:ascii="Times New Roman" w:eastAsia="標楷體" w:hint="eastAsia"/>
          <w:kern w:val="0"/>
          <w:sz w:val="28"/>
          <w:szCs w:val="20"/>
        </w:rPr>
        <w:t>不得禁止他人以符合商業交易習慣之誠實信用方法，表示其商品或服務之產地。</w:t>
      </w:r>
    </w:p>
    <w:p w:rsidR="00730549" w:rsidRPr="00730549" w:rsidRDefault="00730549" w:rsidP="00730549">
      <w:pPr>
        <w:kinsoku/>
        <w:overflowPunct/>
        <w:autoSpaceDE/>
        <w:autoSpaceDN/>
        <w:adjustRightInd w:val="0"/>
        <w:spacing w:line="455" w:lineRule="exact"/>
        <w:ind w:left="1400" w:hangingChars="500" w:hanging="1400"/>
        <w:textAlignment w:val="baseline"/>
        <w:rPr>
          <w:rFonts w:ascii="Times New Roman" w:eastAsia="標楷體"/>
          <w:kern w:val="0"/>
          <w:sz w:val="28"/>
          <w:szCs w:val="20"/>
        </w:rPr>
      </w:pPr>
      <w:r w:rsidRPr="00730549">
        <w:rPr>
          <w:rFonts w:ascii="Times New Roman" w:eastAsia="標楷體" w:hint="eastAsia"/>
          <w:kern w:val="0"/>
          <w:sz w:val="28"/>
          <w:szCs w:val="20"/>
        </w:rPr>
        <w:t>第八十五條</w:t>
      </w:r>
      <w:r w:rsidRPr="00730549">
        <w:rPr>
          <w:rFonts w:ascii="Times New Roman" w:eastAsia="標楷體" w:hint="eastAsia"/>
          <w:kern w:val="0"/>
          <w:sz w:val="27"/>
          <w:szCs w:val="27"/>
        </w:rPr>
        <w:t xml:space="preserve">　　</w:t>
      </w:r>
      <w:r w:rsidRPr="00730549">
        <w:rPr>
          <w:rFonts w:ascii="Times New Roman" w:eastAsia="標楷體" w:hint="eastAsia"/>
          <w:kern w:val="0"/>
          <w:sz w:val="28"/>
          <w:szCs w:val="20"/>
        </w:rPr>
        <w:t>團體標章，指具有法人資格之公會、協會或其他團體，為表彰其會員之會籍，並藉以與非該團體會員相區別之標識。</w:t>
      </w:r>
    </w:p>
    <w:p w:rsidR="00730549" w:rsidRPr="00730549" w:rsidRDefault="00730549" w:rsidP="00730549">
      <w:pPr>
        <w:kinsoku/>
        <w:overflowPunct/>
        <w:autoSpaceDE/>
        <w:autoSpaceDN/>
        <w:adjustRightInd w:val="0"/>
        <w:spacing w:line="455" w:lineRule="exact"/>
        <w:ind w:left="1400" w:hangingChars="500" w:hanging="1400"/>
        <w:textAlignment w:val="baseline"/>
        <w:rPr>
          <w:rFonts w:ascii="Times New Roman" w:eastAsia="標楷體"/>
          <w:kern w:val="0"/>
          <w:sz w:val="28"/>
          <w:szCs w:val="20"/>
        </w:rPr>
      </w:pPr>
      <w:r w:rsidRPr="00730549">
        <w:rPr>
          <w:rFonts w:ascii="Times New Roman" w:eastAsia="標楷體" w:hint="eastAsia"/>
          <w:kern w:val="0"/>
          <w:sz w:val="28"/>
          <w:szCs w:val="20"/>
        </w:rPr>
        <w:t>第八十六條</w:t>
      </w:r>
      <w:r w:rsidRPr="00730549">
        <w:rPr>
          <w:rFonts w:ascii="Times New Roman" w:eastAsia="標楷體" w:hint="eastAsia"/>
          <w:kern w:val="0"/>
          <w:sz w:val="27"/>
          <w:szCs w:val="27"/>
        </w:rPr>
        <w:t xml:space="preserve">　　</w:t>
      </w:r>
      <w:r w:rsidRPr="00730549">
        <w:rPr>
          <w:rFonts w:ascii="Times New Roman" w:eastAsia="標楷體" w:hint="eastAsia"/>
          <w:kern w:val="0"/>
          <w:sz w:val="28"/>
          <w:szCs w:val="20"/>
        </w:rPr>
        <w:t>團體標章註冊之申請，應以申請書載明相關事項，並檢具團體標章使用規範書，向商標專責機關申請之。</w:t>
      </w:r>
    </w:p>
    <w:p w:rsidR="00730549" w:rsidRPr="00730549" w:rsidRDefault="00730549" w:rsidP="00730549">
      <w:pPr>
        <w:kinsoku/>
        <w:overflowPunct/>
        <w:autoSpaceDE/>
        <w:autoSpaceDN/>
        <w:adjustRightInd w:val="0"/>
        <w:spacing w:line="455" w:lineRule="exact"/>
        <w:ind w:leftChars="660" w:left="1386" w:firstLineChars="200" w:firstLine="560"/>
        <w:textAlignment w:val="baseline"/>
        <w:rPr>
          <w:rFonts w:ascii="Times New Roman" w:eastAsia="標楷體"/>
          <w:kern w:val="0"/>
          <w:sz w:val="28"/>
          <w:szCs w:val="20"/>
        </w:rPr>
      </w:pPr>
      <w:r w:rsidRPr="00730549">
        <w:rPr>
          <w:rFonts w:ascii="Times New Roman" w:eastAsia="標楷體" w:hint="eastAsia"/>
          <w:kern w:val="0"/>
          <w:sz w:val="28"/>
          <w:szCs w:val="20"/>
        </w:rPr>
        <w:t>前項團體標章使用規範書應載明下列事項：</w:t>
      </w:r>
    </w:p>
    <w:p w:rsidR="00730549" w:rsidRPr="00730549" w:rsidRDefault="00730549" w:rsidP="00730549">
      <w:pPr>
        <w:kinsoku/>
        <w:overflowPunct/>
        <w:autoSpaceDE/>
        <w:autoSpaceDN/>
        <w:adjustRightInd w:val="0"/>
        <w:spacing w:line="455" w:lineRule="exact"/>
        <w:ind w:leftChars="700" w:left="1750" w:hangingChars="100" w:hanging="280"/>
        <w:textAlignment w:val="baseline"/>
        <w:rPr>
          <w:rFonts w:ascii="Times New Roman" w:eastAsia="標楷體"/>
          <w:kern w:val="0"/>
          <w:sz w:val="28"/>
          <w:szCs w:val="20"/>
        </w:rPr>
      </w:pPr>
      <w:r w:rsidRPr="00730549">
        <w:rPr>
          <w:rFonts w:ascii="Times New Roman" w:eastAsia="標楷體" w:hint="eastAsia"/>
          <w:kern w:val="0"/>
          <w:sz w:val="28"/>
          <w:szCs w:val="20"/>
        </w:rPr>
        <w:lastRenderedPageBreak/>
        <w:t>一、會員之資格。</w:t>
      </w:r>
    </w:p>
    <w:p w:rsidR="00730549" w:rsidRPr="00730549" w:rsidRDefault="00730549" w:rsidP="00730549">
      <w:pPr>
        <w:kinsoku/>
        <w:overflowPunct/>
        <w:autoSpaceDE/>
        <w:autoSpaceDN/>
        <w:adjustRightInd w:val="0"/>
        <w:spacing w:line="455" w:lineRule="exact"/>
        <w:ind w:leftChars="700" w:left="1750" w:hangingChars="100" w:hanging="280"/>
        <w:textAlignment w:val="baseline"/>
        <w:rPr>
          <w:rFonts w:ascii="Times New Roman" w:eastAsia="標楷體"/>
          <w:kern w:val="0"/>
          <w:sz w:val="28"/>
          <w:szCs w:val="20"/>
        </w:rPr>
      </w:pPr>
      <w:r w:rsidRPr="00730549">
        <w:rPr>
          <w:rFonts w:ascii="Times New Roman" w:eastAsia="標楷體" w:hint="eastAsia"/>
          <w:kern w:val="0"/>
          <w:sz w:val="28"/>
          <w:szCs w:val="20"/>
        </w:rPr>
        <w:t>二、使用團體標章之條件。</w:t>
      </w:r>
    </w:p>
    <w:p w:rsidR="00730549" w:rsidRPr="00730549" w:rsidRDefault="00730549" w:rsidP="00730549">
      <w:pPr>
        <w:kinsoku/>
        <w:overflowPunct/>
        <w:autoSpaceDE/>
        <w:autoSpaceDN/>
        <w:adjustRightInd w:val="0"/>
        <w:spacing w:line="455" w:lineRule="exact"/>
        <w:ind w:leftChars="700" w:left="1750" w:hangingChars="100" w:hanging="280"/>
        <w:textAlignment w:val="baseline"/>
        <w:rPr>
          <w:rFonts w:ascii="Times New Roman" w:eastAsia="標楷體"/>
          <w:kern w:val="0"/>
          <w:sz w:val="28"/>
          <w:szCs w:val="20"/>
        </w:rPr>
      </w:pPr>
      <w:r w:rsidRPr="00730549">
        <w:rPr>
          <w:rFonts w:ascii="Times New Roman" w:eastAsia="標楷體" w:hint="eastAsia"/>
          <w:kern w:val="0"/>
          <w:sz w:val="28"/>
          <w:szCs w:val="20"/>
        </w:rPr>
        <w:t>三、管理及監督團體標章使用之方式。</w:t>
      </w:r>
    </w:p>
    <w:p w:rsidR="00730549" w:rsidRPr="00730549" w:rsidRDefault="00730549" w:rsidP="00730549">
      <w:pPr>
        <w:kinsoku/>
        <w:overflowPunct/>
        <w:autoSpaceDE/>
        <w:autoSpaceDN/>
        <w:adjustRightInd w:val="0"/>
        <w:spacing w:line="455" w:lineRule="exact"/>
        <w:ind w:leftChars="700" w:left="1750" w:hangingChars="100" w:hanging="280"/>
        <w:textAlignment w:val="baseline"/>
        <w:rPr>
          <w:rFonts w:ascii="Times New Roman" w:eastAsia="標楷體"/>
          <w:kern w:val="0"/>
          <w:sz w:val="28"/>
          <w:szCs w:val="20"/>
        </w:rPr>
      </w:pPr>
      <w:r w:rsidRPr="00730549">
        <w:rPr>
          <w:rFonts w:ascii="Times New Roman" w:eastAsia="標楷體" w:hint="eastAsia"/>
          <w:kern w:val="0"/>
          <w:sz w:val="28"/>
          <w:szCs w:val="20"/>
        </w:rPr>
        <w:t>四、違反規範之處理規定。</w:t>
      </w:r>
    </w:p>
    <w:p w:rsidR="00730549" w:rsidRPr="00730549" w:rsidRDefault="00730549" w:rsidP="00730549">
      <w:pPr>
        <w:kinsoku/>
        <w:overflowPunct/>
        <w:autoSpaceDE/>
        <w:autoSpaceDN/>
        <w:adjustRightInd w:val="0"/>
        <w:spacing w:line="455" w:lineRule="exact"/>
        <w:ind w:left="1400" w:hangingChars="500" w:hanging="1400"/>
        <w:textAlignment w:val="baseline"/>
        <w:rPr>
          <w:rFonts w:ascii="Times New Roman" w:eastAsia="標楷體"/>
          <w:kern w:val="0"/>
          <w:sz w:val="28"/>
          <w:szCs w:val="20"/>
        </w:rPr>
      </w:pPr>
      <w:r w:rsidRPr="00730549">
        <w:rPr>
          <w:rFonts w:ascii="Times New Roman" w:eastAsia="標楷體" w:hint="eastAsia"/>
          <w:kern w:val="0"/>
          <w:sz w:val="28"/>
          <w:szCs w:val="20"/>
        </w:rPr>
        <w:t>第八十七條</w:t>
      </w:r>
      <w:r w:rsidRPr="00730549">
        <w:rPr>
          <w:rFonts w:ascii="Times New Roman" w:eastAsia="標楷體" w:hint="eastAsia"/>
          <w:kern w:val="0"/>
          <w:sz w:val="27"/>
          <w:szCs w:val="27"/>
        </w:rPr>
        <w:t xml:space="preserve">　　</w:t>
      </w:r>
      <w:r w:rsidRPr="00730549">
        <w:rPr>
          <w:rFonts w:ascii="Times New Roman" w:eastAsia="標楷體" w:hint="eastAsia"/>
          <w:kern w:val="0"/>
          <w:sz w:val="28"/>
          <w:szCs w:val="20"/>
        </w:rPr>
        <w:t>團體標章之使用，指團體會員為表彰其會員身分，依團體標章使用規範書所定之條件，使用該團體標章。</w:t>
      </w:r>
    </w:p>
    <w:p w:rsidR="00730549" w:rsidRPr="00730549" w:rsidRDefault="00730549" w:rsidP="00730549">
      <w:pPr>
        <w:kinsoku/>
        <w:overflowPunct/>
        <w:autoSpaceDE/>
        <w:autoSpaceDN/>
        <w:adjustRightInd w:val="0"/>
        <w:spacing w:line="455" w:lineRule="exact"/>
        <w:ind w:left="1400" w:hangingChars="500" w:hanging="1400"/>
        <w:textAlignment w:val="baseline"/>
        <w:rPr>
          <w:rFonts w:ascii="Times New Roman" w:eastAsia="標楷體"/>
          <w:kern w:val="0"/>
          <w:sz w:val="28"/>
          <w:szCs w:val="20"/>
        </w:rPr>
      </w:pPr>
      <w:r w:rsidRPr="00730549">
        <w:rPr>
          <w:rFonts w:ascii="Times New Roman" w:eastAsia="標楷體" w:hint="eastAsia"/>
          <w:kern w:val="0"/>
          <w:sz w:val="28"/>
          <w:szCs w:val="20"/>
        </w:rPr>
        <w:t>第八十八條</w:t>
      </w:r>
      <w:r w:rsidRPr="00730549">
        <w:rPr>
          <w:rFonts w:ascii="Times New Roman" w:eastAsia="標楷體" w:hint="eastAsia"/>
          <w:kern w:val="0"/>
          <w:sz w:val="27"/>
          <w:szCs w:val="27"/>
        </w:rPr>
        <w:t xml:space="preserve">　　</w:t>
      </w:r>
      <w:r w:rsidRPr="00730549">
        <w:rPr>
          <w:rFonts w:ascii="Times New Roman" w:eastAsia="標楷體" w:hint="eastAsia"/>
          <w:kern w:val="0"/>
          <w:sz w:val="28"/>
          <w:szCs w:val="20"/>
        </w:rPr>
        <w:t>團體商標，指具有法人資格之公會、協會或其他團體，為指示其會員所提供之商品或服務，並藉以與非該團體會員所提供之商品或服務相區別之標識。</w:t>
      </w:r>
    </w:p>
    <w:p w:rsidR="00730549" w:rsidRPr="00730549" w:rsidRDefault="00730549" w:rsidP="00730549">
      <w:pPr>
        <w:kinsoku/>
        <w:overflowPunct/>
        <w:autoSpaceDE/>
        <w:autoSpaceDN/>
        <w:adjustRightInd w:val="0"/>
        <w:spacing w:line="455" w:lineRule="exact"/>
        <w:ind w:leftChars="660" w:left="1386" w:firstLineChars="200" w:firstLine="560"/>
        <w:textAlignment w:val="baseline"/>
        <w:rPr>
          <w:rFonts w:ascii="Times New Roman" w:eastAsia="標楷體"/>
          <w:kern w:val="0"/>
          <w:sz w:val="28"/>
          <w:szCs w:val="20"/>
        </w:rPr>
      </w:pPr>
      <w:r w:rsidRPr="00730549">
        <w:rPr>
          <w:rFonts w:ascii="Times New Roman" w:eastAsia="標楷體" w:hint="eastAsia"/>
          <w:kern w:val="0"/>
          <w:sz w:val="28"/>
          <w:szCs w:val="20"/>
        </w:rPr>
        <w:t>前項用以指示會員所提供之商品或服務來自一定產地者，該地理區域之商品或服務應具有特定品質、聲譽或其他特性，團體商標之申請人得以含有該地理名稱或足以指示該地理區域之標識申請註冊為產地團體商標。</w:t>
      </w:r>
    </w:p>
    <w:p w:rsidR="00730549" w:rsidRPr="00730549" w:rsidRDefault="00730549" w:rsidP="00730549">
      <w:pPr>
        <w:kinsoku/>
        <w:overflowPunct/>
        <w:autoSpaceDE/>
        <w:autoSpaceDN/>
        <w:adjustRightInd w:val="0"/>
        <w:spacing w:line="455" w:lineRule="exact"/>
        <w:ind w:left="1400" w:hangingChars="500" w:hanging="1400"/>
        <w:textAlignment w:val="baseline"/>
        <w:rPr>
          <w:rFonts w:ascii="Times New Roman" w:eastAsia="標楷體"/>
          <w:kern w:val="0"/>
          <w:sz w:val="28"/>
          <w:szCs w:val="20"/>
        </w:rPr>
      </w:pPr>
      <w:r w:rsidRPr="00730549">
        <w:rPr>
          <w:rFonts w:ascii="Times New Roman" w:eastAsia="標楷體" w:hint="eastAsia"/>
          <w:kern w:val="0"/>
          <w:sz w:val="28"/>
          <w:szCs w:val="20"/>
        </w:rPr>
        <w:t>第八十九條</w:t>
      </w:r>
      <w:r w:rsidRPr="00730549">
        <w:rPr>
          <w:rFonts w:ascii="Times New Roman" w:eastAsia="標楷體" w:hint="eastAsia"/>
          <w:kern w:val="0"/>
          <w:sz w:val="27"/>
          <w:szCs w:val="27"/>
        </w:rPr>
        <w:t xml:space="preserve">　　</w:t>
      </w:r>
      <w:r w:rsidRPr="00730549">
        <w:rPr>
          <w:rFonts w:ascii="Times New Roman" w:eastAsia="標楷體" w:hint="eastAsia"/>
          <w:kern w:val="0"/>
          <w:sz w:val="28"/>
          <w:szCs w:val="20"/>
        </w:rPr>
        <w:t>團體商標註冊之申請，應以申請書載明商品或服務，並檢具團體商標使用規範書，向商標專責機關申請之。</w:t>
      </w:r>
    </w:p>
    <w:p w:rsidR="00730549" w:rsidRPr="00730549" w:rsidRDefault="00730549" w:rsidP="00730549">
      <w:pPr>
        <w:kinsoku/>
        <w:overflowPunct/>
        <w:autoSpaceDE/>
        <w:autoSpaceDN/>
        <w:adjustRightInd w:val="0"/>
        <w:spacing w:line="455" w:lineRule="exact"/>
        <w:ind w:leftChars="660" w:left="1386" w:firstLineChars="200" w:firstLine="560"/>
        <w:textAlignment w:val="baseline"/>
        <w:rPr>
          <w:rFonts w:ascii="Times New Roman" w:eastAsia="標楷體"/>
          <w:kern w:val="0"/>
          <w:sz w:val="28"/>
          <w:szCs w:val="20"/>
        </w:rPr>
      </w:pPr>
      <w:r w:rsidRPr="00730549">
        <w:rPr>
          <w:rFonts w:ascii="Times New Roman" w:eastAsia="標楷體" w:hint="eastAsia"/>
          <w:kern w:val="0"/>
          <w:sz w:val="28"/>
          <w:szCs w:val="20"/>
        </w:rPr>
        <w:t>前項團體商標使用規範書應載明下列事項：</w:t>
      </w:r>
    </w:p>
    <w:p w:rsidR="00730549" w:rsidRPr="00730549" w:rsidRDefault="00730549" w:rsidP="00730549">
      <w:pPr>
        <w:kinsoku/>
        <w:overflowPunct/>
        <w:autoSpaceDE/>
        <w:autoSpaceDN/>
        <w:adjustRightInd w:val="0"/>
        <w:spacing w:line="455" w:lineRule="exact"/>
        <w:ind w:leftChars="700" w:left="1750" w:hangingChars="100" w:hanging="280"/>
        <w:textAlignment w:val="baseline"/>
        <w:rPr>
          <w:rFonts w:ascii="Times New Roman" w:eastAsia="標楷體"/>
          <w:kern w:val="0"/>
          <w:sz w:val="28"/>
          <w:szCs w:val="20"/>
        </w:rPr>
      </w:pPr>
      <w:r w:rsidRPr="00730549">
        <w:rPr>
          <w:rFonts w:ascii="Times New Roman" w:eastAsia="標楷體" w:hint="eastAsia"/>
          <w:kern w:val="0"/>
          <w:sz w:val="28"/>
          <w:szCs w:val="20"/>
        </w:rPr>
        <w:t>一、會員之資格。</w:t>
      </w:r>
    </w:p>
    <w:p w:rsidR="00730549" w:rsidRPr="00730549" w:rsidRDefault="00730549" w:rsidP="00730549">
      <w:pPr>
        <w:kinsoku/>
        <w:overflowPunct/>
        <w:autoSpaceDE/>
        <w:autoSpaceDN/>
        <w:adjustRightInd w:val="0"/>
        <w:spacing w:line="455" w:lineRule="exact"/>
        <w:ind w:leftChars="700" w:left="1750" w:hangingChars="100" w:hanging="280"/>
        <w:textAlignment w:val="baseline"/>
        <w:rPr>
          <w:rFonts w:ascii="Times New Roman" w:eastAsia="標楷體"/>
          <w:kern w:val="0"/>
          <w:sz w:val="28"/>
          <w:szCs w:val="20"/>
        </w:rPr>
      </w:pPr>
      <w:r w:rsidRPr="00730549">
        <w:rPr>
          <w:rFonts w:ascii="Times New Roman" w:eastAsia="標楷體" w:hint="eastAsia"/>
          <w:kern w:val="0"/>
          <w:sz w:val="28"/>
          <w:szCs w:val="20"/>
        </w:rPr>
        <w:t>二、使用團體商標之條件。</w:t>
      </w:r>
    </w:p>
    <w:p w:rsidR="00730549" w:rsidRPr="00730549" w:rsidRDefault="00730549" w:rsidP="00730549">
      <w:pPr>
        <w:kinsoku/>
        <w:overflowPunct/>
        <w:autoSpaceDE/>
        <w:autoSpaceDN/>
        <w:adjustRightInd w:val="0"/>
        <w:spacing w:line="455" w:lineRule="exact"/>
        <w:ind w:leftChars="700" w:left="1750" w:hangingChars="100" w:hanging="280"/>
        <w:textAlignment w:val="baseline"/>
        <w:rPr>
          <w:rFonts w:ascii="Times New Roman" w:eastAsia="標楷體"/>
          <w:kern w:val="0"/>
          <w:sz w:val="28"/>
          <w:szCs w:val="20"/>
        </w:rPr>
      </w:pPr>
      <w:r w:rsidRPr="00730549">
        <w:rPr>
          <w:rFonts w:ascii="Times New Roman" w:eastAsia="標楷體" w:hint="eastAsia"/>
          <w:kern w:val="0"/>
          <w:sz w:val="28"/>
          <w:szCs w:val="20"/>
        </w:rPr>
        <w:t>三、管理及監督團體商標使用之方式。</w:t>
      </w:r>
    </w:p>
    <w:p w:rsidR="00730549" w:rsidRPr="00730549" w:rsidRDefault="00730549" w:rsidP="00730549">
      <w:pPr>
        <w:kinsoku/>
        <w:overflowPunct/>
        <w:autoSpaceDE/>
        <w:autoSpaceDN/>
        <w:adjustRightInd w:val="0"/>
        <w:spacing w:line="455" w:lineRule="exact"/>
        <w:ind w:leftChars="700" w:left="1750" w:hangingChars="100" w:hanging="280"/>
        <w:textAlignment w:val="baseline"/>
        <w:rPr>
          <w:rFonts w:ascii="Times New Roman" w:eastAsia="標楷體"/>
          <w:kern w:val="0"/>
          <w:sz w:val="28"/>
          <w:szCs w:val="20"/>
        </w:rPr>
      </w:pPr>
      <w:r w:rsidRPr="00730549">
        <w:rPr>
          <w:rFonts w:ascii="Times New Roman" w:eastAsia="標楷體" w:hint="eastAsia"/>
          <w:kern w:val="0"/>
          <w:sz w:val="28"/>
          <w:szCs w:val="20"/>
        </w:rPr>
        <w:t>四、違反規範之處理規定。</w:t>
      </w:r>
    </w:p>
    <w:p w:rsidR="00730549" w:rsidRPr="00730549" w:rsidRDefault="00730549" w:rsidP="00730549">
      <w:pPr>
        <w:kinsoku/>
        <w:overflowPunct/>
        <w:autoSpaceDE/>
        <w:autoSpaceDN/>
        <w:adjustRightInd w:val="0"/>
        <w:spacing w:line="455" w:lineRule="exact"/>
        <w:ind w:leftChars="660" w:left="1386" w:firstLineChars="200" w:firstLine="560"/>
        <w:textAlignment w:val="baseline"/>
        <w:rPr>
          <w:rFonts w:ascii="Times New Roman" w:eastAsia="標楷體"/>
          <w:kern w:val="0"/>
          <w:sz w:val="28"/>
          <w:szCs w:val="20"/>
        </w:rPr>
      </w:pPr>
      <w:r w:rsidRPr="00730549">
        <w:rPr>
          <w:rFonts w:ascii="Times New Roman" w:eastAsia="標楷體" w:hint="eastAsia"/>
          <w:kern w:val="0"/>
          <w:sz w:val="28"/>
          <w:szCs w:val="20"/>
        </w:rPr>
        <w:t>產地團體商標使用規範書除前項應載明事項外，並應載明地理區域界定範圍內之人，其商品或服務及資格符合使用規範書時，產地團體商標權人應同意其成為會員。</w:t>
      </w:r>
    </w:p>
    <w:p w:rsidR="00730549" w:rsidRPr="00730549" w:rsidRDefault="00730549" w:rsidP="00730549">
      <w:pPr>
        <w:kinsoku/>
        <w:overflowPunct/>
        <w:autoSpaceDE/>
        <w:autoSpaceDN/>
        <w:adjustRightInd w:val="0"/>
        <w:spacing w:line="455" w:lineRule="exact"/>
        <w:ind w:leftChars="660" w:left="1386" w:firstLineChars="200" w:firstLine="560"/>
        <w:textAlignment w:val="baseline"/>
        <w:rPr>
          <w:rFonts w:ascii="Times New Roman" w:eastAsia="標楷體"/>
          <w:kern w:val="0"/>
          <w:sz w:val="28"/>
          <w:szCs w:val="20"/>
        </w:rPr>
      </w:pPr>
      <w:r w:rsidRPr="00730549">
        <w:rPr>
          <w:rFonts w:ascii="Times New Roman" w:eastAsia="標楷體" w:hint="eastAsia"/>
          <w:kern w:val="0"/>
          <w:sz w:val="28"/>
          <w:szCs w:val="20"/>
        </w:rPr>
        <w:t>商標專責機關於註冊公告時，應一併公告團體商標使用規範書；註冊後修改者，應經商標專責機關核准，並公告之。</w:t>
      </w:r>
    </w:p>
    <w:p w:rsidR="00730549" w:rsidRPr="00730549" w:rsidRDefault="00730549" w:rsidP="00730549">
      <w:pPr>
        <w:kinsoku/>
        <w:overflowPunct/>
        <w:autoSpaceDE/>
        <w:autoSpaceDN/>
        <w:adjustRightInd w:val="0"/>
        <w:spacing w:line="455" w:lineRule="exact"/>
        <w:ind w:left="1406" w:hangingChars="370" w:hanging="1406"/>
        <w:textAlignment w:val="baseline"/>
        <w:rPr>
          <w:rFonts w:ascii="Times New Roman" w:eastAsia="標楷體"/>
          <w:kern w:val="0"/>
          <w:sz w:val="28"/>
          <w:szCs w:val="20"/>
        </w:rPr>
      </w:pPr>
      <w:r w:rsidRPr="00730549">
        <w:rPr>
          <w:rFonts w:ascii="Times New Roman" w:eastAsia="標楷體" w:hint="eastAsia"/>
          <w:spacing w:val="50"/>
          <w:kern w:val="0"/>
          <w:sz w:val="28"/>
          <w:szCs w:val="20"/>
        </w:rPr>
        <w:t>第九十條</w:t>
      </w:r>
      <w:r w:rsidRPr="00730549">
        <w:rPr>
          <w:rFonts w:ascii="Times New Roman" w:eastAsia="標楷體" w:hint="eastAsia"/>
          <w:spacing w:val="-30"/>
          <w:kern w:val="0"/>
          <w:sz w:val="28"/>
          <w:szCs w:val="20"/>
        </w:rPr>
        <w:t xml:space="preserve">　　</w:t>
      </w:r>
      <w:r w:rsidRPr="00730549">
        <w:rPr>
          <w:rFonts w:ascii="Times New Roman" w:eastAsia="標楷體" w:hint="eastAsia"/>
          <w:kern w:val="0"/>
          <w:sz w:val="28"/>
          <w:szCs w:val="20"/>
        </w:rPr>
        <w:t>團體商標之使用，指團體或其會員依團體商標使用規範書所定之條件，使用該團體商標。</w:t>
      </w:r>
    </w:p>
    <w:p w:rsidR="00730549" w:rsidRPr="00730549" w:rsidRDefault="00730549" w:rsidP="00730549">
      <w:pPr>
        <w:kinsoku/>
        <w:overflowPunct/>
        <w:autoSpaceDE/>
        <w:autoSpaceDN/>
        <w:adjustRightInd w:val="0"/>
        <w:spacing w:line="455" w:lineRule="exact"/>
        <w:ind w:left="1400" w:hangingChars="500" w:hanging="1400"/>
        <w:textAlignment w:val="baseline"/>
        <w:rPr>
          <w:rFonts w:ascii="Times New Roman" w:eastAsia="標楷體"/>
          <w:kern w:val="0"/>
          <w:sz w:val="28"/>
          <w:szCs w:val="20"/>
        </w:rPr>
      </w:pPr>
      <w:r w:rsidRPr="00730549">
        <w:rPr>
          <w:rFonts w:ascii="Times New Roman" w:eastAsia="標楷體" w:hint="eastAsia"/>
          <w:kern w:val="0"/>
          <w:sz w:val="28"/>
          <w:szCs w:val="20"/>
        </w:rPr>
        <w:t>第九十一條</w:t>
      </w:r>
      <w:r w:rsidRPr="00730549">
        <w:rPr>
          <w:rFonts w:ascii="Times New Roman" w:eastAsia="標楷體" w:hint="eastAsia"/>
          <w:kern w:val="0"/>
          <w:sz w:val="27"/>
          <w:szCs w:val="27"/>
        </w:rPr>
        <w:t xml:space="preserve">　　</w:t>
      </w:r>
      <w:r w:rsidRPr="00730549">
        <w:rPr>
          <w:rFonts w:ascii="Times New Roman" w:eastAsia="標楷體" w:hint="eastAsia"/>
          <w:kern w:val="0"/>
          <w:sz w:val="28"/>
          <w:szCs w:val="20"/>
        </w:rPr>
        <w:t>第八十二條第二項、第三項及第八十四條規定，於產地團體商標，</w:t>
      </w:r>
      <w:proofErr w:type="gramStart"/>
      <w:r w:rsidRPr="00730549">
        <w:rPr>
          <w:rFonts w:ascii="Times New Roman" w:eastAsia="標楷體" w:hint="eastAsia"/>
          <w:kern w:val="0"/>
          <w:sz w:val="28"/>
          <w:szCs w:val="20"/>
        </w:rPr>
        <w:t>準</w:t>
      </w:r>
      <w:proofErr w:type="gramEnd"/>
      <w:r w:rsidRPr="00730549">
        <w:rPr>
          <w:rFonts w:ascii="Times New Roman" w:eastAsia="標楷體" w:hint="eastAsia"/>
          <w:kern w:val="0"/>
          <w:sz w:val="28"/>
          <w:szCs w:val="20"/>
        </w:rPr>
        <w:t>用之。</w:t>
      </w:r>
    </w:p>
    <w:p w:rsidR="00730549" w:rsidRPr="00730549" w:rsidRDefault="00730549" w:rsidP="00730549">
      <w:pPr>
        <w:kinsoku/>
        <w:overflowPunct/>
        <w:autoSpaceDE/>
        <w:autoSpaceDN/>
        <w:adjustRightInd w:val="0"/>
        <w:spacing w:line="455" w:lineRule="exact"/>
        <w:ind w:left="1400" w:hangingChars="500" w:hanging="1400"/>
        <w:textAlignment w:val="baseline"/>
        <w:rPr>
          <w:rFonts w:ascii="Times New Roman" w:eastAsia="標楷體"/>
          <w:kern w:val="0"/>
          <w:sz w:val="28"/>
          <w:szCs w:val="20"/>
        </w:rPr>
      </w:pPr>
      <w:r w:rsidRPr="00730549">
        <w:rPr>
          <w:rFonts w:ascii="Times New Roman" w:eastAsia="標楷體" w:hint="eastAsia"/>
          <w:kern w:val="0"/>
          <w:sz w:val="28"/>
          <w:szCs w:val="20"/>
        </w:rPr>
        <w:lastRenderedPageBreak/>
        <w:t>第九十二條</w:t>
      </w:r>
      <w:r w:rsidRPr="00730549">
        <w:rPr>
          <w:rFonts w:ascii="Times New Roman" w:eastAsia="標楷體" w:hint="eastAsia"/>
          <w:kern w:val="0"/>
          <w:sz w:val="27"/>
          <w:szCs w:val="27"/>
        </w:rPr>
        <w:t xml:space="preserve">　　</w:t>
      </w:r>
      <w:r w:rsidRPr="00730549">
        <w:rPr>
          <w:rFonts w:ascii="Times New Roman" w:eastAsia="標楷體" w:hint="eastAsia"/>
          <w:kern w:val="0"/>
          <w:sz w:val="28"/>
          <w:szCs w:val="20"/>
        </w:rPr>
        <w:t>證明</w:t>
      </w:r>
      <w:proofErr w:type="gramStart"/>
      <w:r w:rsidRPr="00730549">
        <w:rPr>
          <w:rFonts w:ascii="Times New Roman" w:eastAsia="標楷體" w:hint="eastAsia"/>
          <w:kern w:val="0"/>
          <w:sz w:val="28"/>
          <w:szCs w:val="20"/>
        </w:rPr>
        <w:t>標章權</w:t>
      </w:r>
      <w:proofErr w:type="gramEnd"/>
      <w:r w:rsidRPr="00730549">
        <w:rPr>
          <w:rFonts w:ascii="Times New Roman" w:eastAsia="標楷體" w:hint="eastAsia"/>
          <w:kern w:val="0"/>
          <w:sz w:val="28"/>
          <w:szCs w:val="20"/>
        </w:rPr>
        <w:t>、團體</w:t>
      </w:r>
      <w:proofErr w:type="gramStart"/>
      <w:r w:rsidRPr="00730549">
        <w:rPr>
          <w:rFonts w:ascii="Times New Roman" w:eastAsia="標楷體" w:hint="eastAsia"/>
          <w:kern w:val="0"/>
          <w:sz w:val="28"/>
          <w:szCs w:val="20"/>
        </w:rPr>
        <w:t>標章權或</w:t>
      </w:r>
      <w:proofErr w:type="gramEnd"/>
      <w:r w:rsidRPr="00730549">
        <w:rPr>
          <w:rFonts w:ascii="Times New Roman" w:eastAsia="標楷體" w:hint="eastAsia"/>
          <w:kern w:val="0"/>
          <w:sz w:val="28"/>
          <w:szCs w:val="20"/>
        </w:rPr>
        <w:t>團體商標權不得移轉、授權他人使用，或作為質權標的物。但其移轉或授權他人使用，無損害消費者利益及違反公平競爭之虞，經商標專責機關核准者，不在此限。</w:t>
      </w:r>
    </w:p>
    <w:p w:rsidR="00730549" w:rsidRPr="00730549" w:rsidRDefault="00730549" w:rsidP="00730549">
      <w:pPr>
        <w:kinsoku/>
        <w:overflowPunct/>
        <w:autoSpaceDE/>
        <w:autoSpaceDN/>
        <w:adjustRightInd w:val="0"/>
        <w:spacing w:line="455" w:lineRule="exact"/>
        <w:ind w:left="1400" w:hangingChars="500" w:hanging="1400"/>
        <w:textAlignment w:val="baseline"/>
        <w:rPr>
          <w:rFonts w:ascii="Times New Roman" w:eastAsia="標楷體"/>
          <w:kern w:val="0"/>
          <w:sz w:val="28"/>
          <w:szCs w:val="20"/>
        </w:rPr>
      </w:pPr>
      <w:r w:rsidRPr="00730549">
        <w:rPr>
          <w:rFonts w:ascii="Times New Roman" w:eastAsia="標楷體" w:hint="eastAsia"/>
          <w:kern w:val="0"/>
          <w:sz w:val="28"/>
          <w:szCs w:val="20"/>
        </w:rPr>
        <w:t>第九十三條</w:t>
      </w:r>
      <w:r w:rsidRPr="00730549">
        <w:rPr>
          <w:rFonts w:ascii="Times New Roman" w:eastAsia="標楷體" w:hint="eastAsia"/>
          <w:kern w:val="0"/>
          <w:sz w:val="27"/>
          <w:szCs w:val="27"/>
        </w:rPr>
        <w:t xml:space="preserve">　　</w:t>
      </w:r>
      <w:r w:rsidRPr="00730549">
        <w:rPr>
          <w:rFonts w:ascii="Times New Roman" w:eastAsia="標楷體" w:hint="eastAsia"/>
          <w:kern w:val="0"/>
          <w:sz w:val="28"/>
          <w:szCs w:val="20"/>
        </w:rPr>
        <w:t>證明</w:t>
      </w:r>
      <w:proofErr w:type="gramStart"/>
      <w:r w:rsidRPr="00730549">
        <w:rPr>
          <w:rFonts w:ascii="Times New Roman" w:eastAsia="標楷體" w:hint="eastAsia"/>
          <w:kern w:val="0"/>
          <w:sz w:val="28"/>
          <w:szCs w:val="20"/>
        </w:rPr>
        <w:t>標章權人</w:t>
      </w:r>
      <w:proofErr w:type="gramEnd"/>
      <w:r w:rsidRPr="00730549">
        <w:rPr>
          <w:rFonts w:ascii="Times New Roman" w:eastAsia="標楷體" w:hint="eastAsia"/>
          <w:kern w:val="0"/>
          <w:sz w:val="28"/>
          <w:szCs w:val="20"/>
        </w:rPr>
        <w:t>、團體</w:t>
      </w:r>
      <w:proofErr w:type="gramStart"/>
      <w:r w:rsidRPr="00730549">
        <w:rPr>
          <w:rFonts w:ascii="Times New Roman" w:eastAsia="標楷體" w:hint="eastAsia"/>
          <w:kern w:val="0"/>
          <w:sz w:val="28"/>
          <w:szCs w:val="20"/>
        </w:rPr>
        <w:t>標章權人</w:t>
      </w:r>
      <w:proofErr w:type="gramEnd"/>
      <w:r w:rsidRPr="00730549">
        <w:rPr>
          <w:rFonts w:ascii="Times New Roman" w:eastAsia="標楷體" w:hint="eastAsia"/>
          <w:kern w:val="0"/>
          <w:sz w:val="28"/>
          <w:szCs w:val="20"/>
        </w:rPr>
        <w:t>或團體商標權人有下列情形之</w:t>
      </w:r>
      <w:proofErr w:type="gramStart"/>
      <w:r w:rsidRPr="00730549">
        <w:rPr>
          <w:rFonts w:ascii="Times New Roman" w:eastAsia="標楷體" w:hint="eastAsia"/>
          <w:kern w:val="0"/>
          <w:sz w:val="28"/>
          <w:szCs w:val="20"/>
        </w:rPr>
        <w:t>一</w:t>
      </w:r>
      <w:proofErr w:type="gramEnd"/>
      <w:r w:rsidRPr="00730549">
        <w:rPr>
          <w:rFonts w:ascii="Times New Roman" w:eastAsia="標楷體" w:hint="eastAsia"/>
          <w:kern w:val="0"/>
          <w:sz w:val="28"/>
          <w:szCs w:val="20"/>
        </w:rPr>
        <w:t>者，商標專責機關得依任何人之申請或依職權廢止證明標章、團體標章或團體商標之註冊：</w:t>
      </w:r>
    </w:p>
    <w:p w:rsidR="00730549" w:rsidRPr="00730549" w:rsidRDefault="00730549" w:rsidP="00730549">
      <w:pPr>
        <w:kinsoku/>
        <w:overflowPunct/>
        <w:autoSpaceDE/>
        <w:autoSpaceDN/>
        <w:adjustRightInd w:val="0"/>
        <w:spacing w:line="455" w:lineRule="exact"/>
        <w:ind w:leftChars="700" w:left="2030" w:hangingChars="200" w:hanging="560"/>
        <w:textAlignment w:val="baseline"/>
        <w:rPr>
          <w:rFonts w:ascii="Times New Roman" w:eastAsia="標楷體"/>
          <w:kern w:val="0"/>
          <w:sz w:val="28"/>
          <w:szCs w:val="20"/>
        </w:rPr>
      </w:pPr>
      <w:r w:rsidRPr="00730549">
        <w:rPr>
          <w:rFonts w:ascii="Times New Roman" w:eastAsia="標楷體" w:hint="eastAsia"/>
          <w:kern w:val="0"/>
          <w:sz w:val="28"/>
          <w:szCs w:val="20"/>
        </w:rPr>
        <w:t>一、證明標章作為商標使用。</w:t>
      </w:r>
    </w:p>
    <w:p w:rsidR="00730549" w:rsidRPr="00730549" w:rsidRDefault="00730549" w:rsidP="00730549">
      <w:pPr>
        <w:kinsoku/>
        <w:overflowPunct/>
        <w:autoSpaceDE/>
        <w:autoSpaceDN/>
        <w:adjustRightInd w:val="0"/>
        <w:spacing w:line="455" w:lineRule="exact"/>
        <w:ind w:leftChars="700" w:left="2030" w:hangingChars="200" w:hanging="560"/>
        <w:textAlignment w:val="baseline"/>
        <w:rPr>
          <w:rFonts w:ascii="Times New Roman" w:eastAsia="標楷體"/>
          <w:kern w:val="0"/>
          <w:sz w:val="28"/>
          <w:szCs w:val="20"/>
        </w:rPr>
      </w:pPr>
      <w:r w:rsidRPr="00730549">
        <w:rPr>
          <w:rFonts w:ascii="Times New Roman" w:eastAsia="標楷體" w:hint="eastAsia"/>
          <w:kern w:val="0"/>
          <w:sz w:val="28"/>
          <w:szCs w:val="20"/>
        </w:rPr>
        <w:t>二、證明</w:t>
      </w:r>
      <w:proofErr w:type="gramStart"/>
      <w:r w:rsidRPr="00730549">
        <w:rPr>
          <w:rFonts w:ascii="Times New Roman" w:eastAsia="標楷體" w:hint="eastAsia"/>
          <w:kern w:val="0"/>
          <w:sz w:val="28"/>
          <w:szCs w:val="20"/>
        </w:rPr>
        <w:t>標章權人</w:t>
      </w:r>
      <w:proofErr w:type="gramEnd"/>
      <w:r w:rsidRPr="00730549">
        <w:rPr>
          <w:rFonts w:ascii="Times New Roman" w:eastAsia="標楷體" w:hint="eastAsia"/>
          <w:kern w:val="0"/>
          <w:sz w:val="28"/>
          <w:szCs w:val="20"/>
        </w:rPr>
        <w:t>從事其所證明商品或服務之業務。</w:t>
      </w:r>
    </w:p>
    <w:p w:rsidR="00730549" w:rsidRPr="00730549" w:rsidRDefault="00730549" w:rsidP="00730549">
      <w:pPr>
        <w:kinsoku/>
        <w:overflowPunct/>
        <w:autoSpaceDE/>
        <w:autoSpaceDN/>
        <w:adjustRightInd w:val="0"/>
        <w:spacing w:line="455" w:lineRule="exact"/>
        <w:ind w:leftChars="700" w:left="2030" w:hangingChars="200" w:hanging="560"/>
        <w:textAlignment w:val="baseline"/>
        <w:rPr>
          <w:rFonts w:ascii="Times New Roman" w:eastAsia="標楷體"/>
          <w:kern w:val="0"/>
          <w:sz w:val="28"/>
          <w:szCs w:val="20"/>
        </w:rPr>
      </w:pPr>
      <w:r w:rsidRPr="00730549">
        <w:rPr>
          <w:rFonts w:ascii="Times New Roman" w:eastAsia="標楷體" w:hint="eastAsia"/>
          <w:kern w:val="0"/>
          <w:sz w:val="28"/>
          <w:szCs w:val="20"/>
        </w:rPr>
        <w:t>三、</w:t>
      </w:r>
      <w:r w:rsidRPr="00730549">
        <w:rPr>
          <w:rFonts w:ascii="Times New Roman" w:eastAsia="標楷體" w:hint="eastAsia"/>
          <w:spacing w:val="-4"/>
          <w:kern w:val="0"/>
          <w:sz w:val="28"/>
          <w:szCs w:val="20"/>
        </w:rPr>
        <w:t>證明</w:t>
      </w:r>
      <w:proofErr w:type="gramStart"/>
      <w:r w:rsidRPr="00730549">
        <w:rPr>
          <w:rFonts w:ascii="Times New Roman" w:eastAsia="標楷體" w:hint="eastAsia"/>
          <w:spacing w:val="-4"/>
          <w:kern w:val="0"/>
          <w:sz w:val="28"/>
          <w:szCs w:val="20"/>
        </w:rPr>
        <w:t>標章權人</w:t>
      </w:r>
      <w:proofErr w:type="gramEnd"/>
      <w:r w:rsidRPr="00730549">
        <w:rPr>
          <w:rFonts w:ascii="Times New Roman" w:eastAsia="標楷體" w:hint="eastAsia"/>
          <w:spacing w:val="-4"/>
          <w:kern w:val="0"/>
          <w:sz w:val="28"/>
          <w:szCs w:val="20"/>
        </w:rPr>
        <w:t>喪失證明該註冊商品或服務之能力。</w:t>
      </w:r>
    </w:p>
    <w:p w:rsidR="00730549" w:rsidRPr="00730549" w:rsidRDefault="00730549" w:rsidP="00730549">
      <w:pPr>
        <w:kinsoku/>
        <w:overflowPunct/>
        <w:autoSpaceDE/>
        <w:autoSpaceDN/>
        <w:adjustRightInd w:val="0"/>
        <w:spacing w:line="455" w:lineRule="exact"/>
        <w:ind w:leftChars="700" w:left="2030" w:hangingChars="200" w:hanging="560"/>
        <w:textAlignment w:val="baseline"/>
        <w:rPr>
          <w:rFonts w:ascii="Times New Roman" w:eastAsia="標楷體"/>
          <w:kern w:val="0"/>
          <w:sz w:val="28"/>
          <w:szCs w:val="20"/>
        </w:rPr>
      </w:pPr>
      <w:r w:rsidRPr="00730549">
        <w:rPr>
          <w:rFonts w:ascii="Times New Roman" w:eastAsia="標楷體" w:hint="eastAsia"/>
          <w:kern w:val="0"/>
          <w:sz w:val="28"/>
          <w:szCs w:val="20"/>
        </w:rPr>
        <w:t>四、</w:t>
      </w:r>
      <w:r w:rsidRPr="00730549">
        <w:rPr>
          <w:rFonts w:ascii="Times New Roman" w:eastAsia="標楷體" w:hint="eastAsia"/>
          <w:spacing w:val="-4"/>
          <w:kern w:val="0"/>
          <w:sz w:val="28"/>
          <w:szCs w:val="20"/>
        </w:rPr>
        <w:t>證明</w:t>
      </w:r>
      <w:proofErr w:type="gramStart"/>
      <w:r w:rsidRPr="00730549">
        <w:rPr>
          <w:rFonts w:ascii="Times New Roman" w:eastAsia="標楷體" w:hint="eastAsia"/>
          <w:spacing w:val="-4"/>
          <w:kern w:val="0"/>
          <w:sz w:val="28"/>
          <w:szCs w:val="20"/>
        </w:rPr>
        <w:t>標章權人</w:t>
      </w:r>
      <w:proofErr w:type="gramEnd"/>
      <w:r w:rsidRPr="00730549">
        <w:rPr>
          <w:rFonts w:ascii="Times New Roman" w:eastAsia="標楷體" w:hint="eastAsia"/>
          <w:spacing w:val="-4"/>
          <w:kern w:val="0"/>
          <w:sz w:val="28"/>
          <w:szCs w:val="20"/>
        </w:rPr>
        <w:t>對於申請證明之人，予以差別待遇。</w:t>
      </w:r>
    </w:p>
    <w:p w:rsidR="00730549" w:rsidRPr="00730549" w:rsidRDefault="00730549" w:rsidP="00730549">
      <w:pPr>
        <w:kinsoku/>
        <w:overflowPunct/>
        <w:autoSpaceDE/>
        <w:autoSpaceDN/>
        <w:adjustRightInd w:val="0"/>
        <w:spacing w:line="444" w:lineRule="exact"/>
        <w:ind w:leftChars="700" w:left="2030" w:hangingChars="200" w:hanging="560"/>
        <w:textAlignment w:val="baseline"/>
        <w:rPr>
          <w:rFonts w:ascii="Times New Roman" w:eastAsia="標楷體"/>
          <w:kern w:val="0"/>
          <w:sz w:val="28"/>
          <w:szCs w:val="20"/>
        </w:rPr>
      </w:pPr>
      <w:r w:rsidRPr="00730549">
        <w:rPr>
          <w:rFonts w:ascii="Times New Roman" w:eastAsia="標楷體" w:hint="eastAsia"/>
          <w:kern w:val="0"/>
          <w:sz w:val="28"/>
          <w:szCs w:val="20"/>
        </w:rPr>
        <w:t>五、違反前條規定而為移轉、授權或設定質權。</w:t>
      </w:r>
    </w:p>
    <w:p w:rsidR="00730549" w:rsidRPr="00730549" w:rsidRDefault="00730549" w:rsidP="00730549">
      <w:pPr>
        <w:kinsoku/>
        <w:overflowPunct/>
        <w:autoSpaceDE/>
        <w:autoSpaceDN/>
        <w:adjustRightInd w:val="0"/>
        <w:spacing w:line="444" w:lineRule="exact"/>
        <w:ind w:leftChars="700" w:left="2030" w:hangingChars="200" w:hanging="560"/>
        <w:textAlignment w:val="baseline"/>
        <w:rPr>
          <w:rFonts w:ascii="Times New Roman" w:eastAsia="標楷體"/>
          <w:kern w:val="0"/>
          <w:sz w:val="28"/>
          <w:szCs w:val="20"/>
        </w:rPr>
      </w:pPr>
      <w:r w:rsidRPr="00730549">
        <w:rPr>
          <w:rFonts w:ascii="Times New Roman" w:eastAsia="標楷體" w:hint="eastAsia"/>
          <w:kern w:val="0"/>
          <w:sz w:val="28"/>
          <w:szCs w:val="20"/>
        </w:rPr>
        <w:t>六、未依使用規範書為使用之管理及監督。</w:t>
      </w:r>
    </w:p>
    <w:p w:rsidR="00730549" w:rsidRPr="00730549" w:rsidRDefault="00730549" w:rsidP="00730549">
      <w:pPr>
        <w:kinsoku/>
        <w:overflowPunct/>
        <w:autoSpaceDE/>
        <w:autoSpaceDN/>
        <w:adjustRightInd w:val="0"/>
        <w:spacing w:line="444" w:lineRule="exact"/>
        <w:ind w:leftChars="700" w:left="2030" w:hangingChars="200" w:hanging="560"/>
        <w:textAlignment w:val="baseline"/>
        <w:rPr>
          <w:rFonts w:ascii="Times New Roman" w:eastAsia="標楷體"/>
          <w:kern w:val="0"/>
          <w:sz w:val="28"/>
          <w:szCs w:val="20"/>
        </w:rPr>
      </w:pPr>
      <w:r w:rsidRPr="00730549">
        <w:rPr>
          <w:rFonts w:ascii="Times New Roman" w:eastAsia="標楷體" w:hint="eastAsia"/>
          <w:kern w:val="0"/>
          <w:sz w:val="28"/>
          <w:szCs w:val="20"/>
        </w:rPr>
        <w:t>七、其他不當方法之使用，致生損害於他人或公眾之虞。</w:t>
      </w:r>
    </w:p>
    <w:p w:rsidR="00730549" w:rsidRPr="00730549" w:rsidRDefault="00730549" w:rsidP="00730549">
      <w:pPr>
        <w:kinsoku/>
        <w:overflowPunct/>
        <w:autoSpaceDE/>
        <w:autoSpaceDN/>
        <w:adjustRightInd w:val="0"/>
        <w:spacing w:line="455" w:lineRule="exact"/>
        <w:ind w:leftChars="660" w:left="1386" w:firstLineChars="200" w:firstLine="560"/>
        <w:textAlignment w:val="baseline"/>
        <w:rPr>
          <w:rFonts w:ascii="Times New Roman" w:eastAsia="標楷體"/>
          <w:kern w:val="0"/>
          <w:sz w:val="28"/>
          <w:szCs w:val="20"/>
        </w:rPr>
      </w:pPr>
      <w:r w:rsidRPr="00730549">
        <w:rPr>
          <w:rFonts w:ascii="Times New Roman" w:eastAsia="標楷體" w:hint="eastAsia"/>
          <w:kern w:val="0"/>
          <w:sz w:val="28"/>
          <w:szCs w:val="20"/>
        </w:rPr>
        <w:t>被授權人為前項之行為，證明</w:t>
      </w:r>
      <w:proofErr w:type="gramStart"/>
      <w:r w:rsidRPr="00730549">
        <w:rPr>
          <w:rFonts w:ascii="Times New Roman" w:eastAsia="標楷體" w:hint="eastAsia"/>
          <w:kern w:val="0"/>
          <w:sz w:val="28"/>
          <w:szCs w:val="20"/>
        </w:rPr>
        <w:t>標章權人</w:t>
      </w:r>
      <w:proofErr w:type="gramEnd"/>
      <w:r w:rsidRPr="00730549">
        <w:rPr>
          <w:rFonts w:ascii="Times New Roman" w:eastAsia="標楷體" w:hint="eastAsia"/>
          <w:kern w:val="0"/>
          <w:sz w:val="28"/>
          <w:szCs w:val="20"/>
        </w:rPr>
        <w:t>、團體</w:t>
      </w:r>
      <w:proofErr w:type="gramStart"/>
      <w:r w:rsidRPr="00730549">
        <w:rPr>
          <w:rFonts w:ascii="Times New Roman" w:eastAsia="標楷體" w:hint="eastAsia"/>
          <w:kern w:val="0"/>
          <w:sz w:val="28"/>
          <w:szCs w:val="20"/>
        </w:rPr>
        <w:t>標章權人</w:t>
      </w:r>
      <w:proofErr w:type="gramEnd"/>
      <w:r w:rsidRPr="00730549">
        <w:rPr>
          <w:rFonts w:ascii="Times New Roman" w:eastAsia="標楷體" w:hint="eastAsia"/>
          <w:kern w:val="0"/>
          <w:sz w:val="28"/>
          <w:szCs w:val="20"/>
        </w:rPr>
        <w:t>或團體商標權人明知或可得而知而不為反對之表示者，亦同。</w:t>
      </w:r>
    </w:p>
    <w:p w:rsidR="00730549" w:rsidRPr="00730549" w:rsidRDefault="00730549" w:rsidP="00730549">
      <w:pPr>
        <w:kinsoku/>
        <w:overflowPunct/>
        <w:autoSpaceDE/>
        <w:autoSpaceDN/>
        <w:adjustRightInd w:val="0"/>
        <w:spacing w:line="444" w:lineRule="exact"/>
        <w:ind w:left="1400" w:hangingChars="500" w:hanging="1400"/>
        <w:textAlignment w:val="baseline"/>
        <w:rPr>
          <w:rFonts w:ascii="Times New Roman" w:eastAsia="標楷體"/>
          <w:kern w:val="0"/>
          <w:sz w:val="28"/>
          <w:szCs w:val="20"/>
        </w:rPr>
      </w:pPr>
      <w:r w:rsidRPr="00730549">
        <w:rPr>
          <w:rFonts w:ascii="Times New Roman" w:eastAsia="標楷體" w:hint="eastAsia"/>
          <w:kern w:val="0"/>
          <w:sz w:val="28"/>
          <w:szCs w:val="20"/>
        </w:rPr>
        <w:t>第九十四條</w:t>
      </w:r>
      <w:r w:rsidRPr="00730549">
        <w:rPr>
          <w:rFonts w:ascii="Times New Roman" w:eastAsia="標楷體" w:hint="eastAsia"/>
          <w:kern w:val="0"/>
          <w:sz w:val="27"/>
          <w:szCs w:val="27"/>
        </w:rPr>
        <w:t xml:space="preserve">　　</w:t>
      </w:r>
      <w:r w:rsidRPr="00730549">
        <w:rPr>
          <w:rFonts w:ascii="Times New Roman" w:eastAsia="標楷體" w:hint="eastAsia"/>
          <w:kern w:val="0"/>
          <w:sz w:val="28"/>
          <w:szCs w:val="20"/>
        </w:rPr>
        <w:t>證明標章、團體標章或團體商標除</w:t>
      </w:r>
      <w:proofErr w:type="gramStart"/>
      <w:r w:rsidRPr="00730549">
        <w:rPr>
          <w:rFonts w:ascii="Times New Roman" w:eastAsia="標楷體" w:hint="eastAsia"/>
          <w:kern w:val="0"/>
          <w:sz w:val="28"/>
          <w:szCs w:val="20"/>
        </w:rPr>
        <w:t>本章另有</w:t>
      </w:r>
      <w:proofErr w:type="gramEnd"/>
      <w:r w:rsidRPr="00730549">
        <w:rPr>
          <w:rFonts w:ascii="Times New Roman" w:eastAsia="標楷體" w:hint="eastAsia"/>
          <w:kern w:val="0"/>
          <w:sz w:val="28"/>
          <w:szCs w:val="20"/>
        </w:rPr>
        <w:t>規定外，依其性質</w:t>
      </w:r>
      <w:proofErr w:type="gramStart"/>
      <w:r w:rsidRPr="00730549">
        <w:rPr>
          <w:rFonts w:ascii="Times New Roman" w:eastAsia="標楷體" w:hint="eastAsia"/>
          <w:kern w:val="0"/>
          <w:sz w:val="28"/>
          <w:szCs w:val="20"/>
        </w:rPr>
        <w:t>準</w:t>
      </w:r>
      <w:proofErr w:type="gramEnd"/>
      <w:r w:rsidRPr="00730549">
        <w:rPr>
          <w:rFonts w:ascii="Times New Roman" w:eastAsia="標楷體" w:hint="eastAsia"/>
          <w:kern w:val="0"/>
          <w:sz w:val="28"/>
          <w:szCs w:val="20"/>
        </w:rPr>
        <w:t>用本法有關商標之規定。</w:t>
      </w:r>
    </w:p>
    <w:p w:rsidR="00730549" w:rsidRPr="00730549" w:rsidRDefault="00730549" w:rsidP="00730549">
      <w:pPr>
        <w:kinsoku/>
        <w:overflowPunct/>
        <w:autoSpaceDE/>
        <w:autoSpaceDN/>
        <w:adjustRightInd w:val="0"/>
        <w:spacing w:beforeLines="50" w:before="180" w:afterLines="50" w:after="180" w:line="444" w:lineRule="exact"/>
        <w:ind w:leftChars="800" w:left="3121" w:hangingChars="400" w:hanging="1441"/>
        <w:textAlignment w:val="baseline"/>
        <w:rPr>
          <w:rFonts w:ascii="標楷體" w:eastAsia="標楷體"/>
          <w:b/>
          <w:kern w:val="0"/>
          <w:sz w:val="36"/>
          <w:szCs w:val="20"/>
        </w:rPr>
      </w:pPr>
      <w:r w:rsidRPr="00730549">
        <w:rPr>
          <w:rFonts w:ascii="標楷體" w:eastAsia="標楷體" w:hint="eastAsia"/>
          <w:b/>
          <w:kern w:val="0"/>
          <w:sz w:val="36"/>
          <w:szCs w:val="20"/>
        </w:rPr>
        <w:t>第四章　罰　則</w:t>
      </w:r>
    </w:p>
    <w:p w:rsidR="00730549" w:rsidRPr="00730549" w:rsidRDefault="00730549" w:rsidP="00730549">
      <w:pPr>
        <w:kinsoku/>
        <w:overflowPunct/>
        <w:autoSpaceDE/>
        <w:autoSpaceDN/>
        <w:adjustRightInd w:val="0"/>
        <w:spacing w:line="444" w:lineRule="exact"/>
        <w:ind w:left="1400" w:hangingChars="500" w:hanging="1400"/>
        <w:textAlignment w:val="baseline"/>
        <w:rPr>
          <w:rFonts w:ascii="Times New Roman" w:eastAsia="標楷體"/>
          <w:kern w:val="0"/>
          <w:sz w:val="28"/>
          <w:szCs w:val="20"/>
        </w:rPr>
      </w:pPr>
      <w:r w:rsidRPr="00730549">
        <w:rPr>
          <w:rFonts w:ascii="Times New Roman" w:eastAsia="標楷體" w:hint="eastAsia"/>
          <w:kern w:val="0"/>
          <w:sz w:val="28"/>
          <w:szCs w:val="20"/>
        </w:rPr>
        <w:t>第九十五條</w:t>
      </w:r>
      <w:r w:rsidRPr="00730549">
        <w:rPr>
          <w:rFonts w:ascii="Times New Roman" w:eastAsia="標楷體" w:hint="eastAsia"/>
          <w:kern w:val="0"/>
          <w:sz w:val="27"/>
          <w:szCs w:val="27"/>
        </w:rPr>
        <w:t xml:space="preserve">　　</w:t>
      </w:r>
      <w:r w:rsidRPr="00730549">
        <w:rPr>
          <w:rFonts w:ascii="Times New Roman" w:eastAsia="標楷體" w:hint="eastAsia"/>
          <w:kern w:val="0"/>
          <w:sz w:val="28"/>
          <w:szCs w:val="20"/>
        </w:rPr>
        <w:t>未得商標權人或團體商標權人同意，為行銷目的而有下列情形之一，處三年以下有期徒刑、拘役或科或</w:t>
      </w:r>
      <w:proofErr w:type="gramStart"/>
      <w:r w:rsidRPr="00730549">
        <w:rPr>
          <w:rFonts w:ascii="Times New Roman" w:eastAsia="標楷體" w:hint="eastAsia"/>
          <w:kern w:val="0"/>
          <w:sz w:val="28"/>
          <w:szCs w:val="20"/>
        </w:rPr>
        <w:t>併</w:t>
      </w:r>
      <w:proofErr w:type="gramEnd"/>
      <w:r w:rsidRPr="00730549">
        <w:rPr>
          <w:rFonts w:ascii="Times New Roman" w:eastAsia="標楷體" w:hint="eastAsia"/>
          <w:kern w:val="0"/>
          <w:sz w:val="28"/>
          <w:szCs w:val="20"/>
        </w:rPr>
        <w:t>科新臺幣二十萬元以下罰金：</w:t>
      </w:r>
    </w:p>
    <w:p w:rsidR="00730549" w:rsidRPr="00730549" w:rsidRDefault="00730549" w:rsidP="00730549">
      <w:pPr>
        <w:kinsoku/>
        <w:overflowPunct/>
        <w:autoSpaceDE/>
        <w:autoSpaceDN/>
        <w:adjustRightInd w:val="0"/>
        <w:spacing w:line="444" w:lineRule="exact"/>
        <w:ind w:leftChars="700" w:left="2030" w:hangingChars="200" w:hanging="560"/>
        <w:textAlignment w:val="baseline"/>
        <w:rPr>
          <w:rFonts w:ascii="Times New Roman" w:eastAsia="標楷體"/>
          <w:kern w:val="0"/>
          <w:sz w:val="28"/>
          <w:szCs w:val="20"/>
        </w:rPr>
      </w:pPr>
      <w:r w:rsidRPr="00730549">
        <w:rPr>
          <w:rFonts w:ascii="Times New Roman" w:eastAsia="標楷體" w:hint="eastAsia"/>
          <w:kern w:val="0"/>
          <w:sz w:val="28"/>
          <w:szCs w:val="20"/>
        </w:rPr>
        <w:t>一、於同一商品或服務，使用相同於註冊商標或團體商標之商標者。</w:t>
      </w:r>
    </w:p>
    <w:p w:rsidR="00730549" w:rsidRPr="00730549" w:rsidRDefault="00730549" w:rsidP="00730549">
      <w:pPr>
        <w:kinsoku/>
        <w:overflowPunct/>
        <w:autoSpaceDE/>
        <w:autoSpaceDN/>
        <w:adjustRightInd w:val="0"/>
        <w:spacing w:line="444" w:lineRule="exact"/>
        <w:ind w:leftChars="700" w:left="2030" w:hangingChars="200" w:hanging="560"/>
        <w:textAlignment w:val="baseline"/>
        <w:rPr>
          <w:rFonts w:ascii="Times New Roman" w:eastAsia="標楷體"/>
          <w:kern w:val="0"/>
          <w:sz w:val="28"/>
          <w:szCs w:val="20"/>
        </w:rPr>
      </w:pPr>
      <w:r w:rsidRPr="00730549">
        <w:rPr>
          <w:rFonts w:ascii="Times New Roman" w:eastAsia="標楷體" w:hint="eastAsia"/>
          <w:kern w:val="0"/>
          <w:sz w:val="28"/>
          <w:szCs w:val="20"/>
        </w:rPr>
        <w:t>二、於類似之商品或服務，使用相同於註冊商標或團</w:t>
      </w:r>
      <w:r w:rsidRPr="00730549">
        <w:rPr>
          <w:rFonts w:ascii="Times New Roman" w:eastAsia="標楷體" w:hint="eastAsia"/>
          <w:spacing w:val="-4"/>
          <w:kern w:val="0"/>
          <w:sz w:val="28"/>
          <w:szCs w:val="20"/>
        </w:rPr>
        <w:t>體商標之商標，有致相關消費者混淆誤認之虞者。</w:t>
      </w:r>
    </w:p>
    <w:p w:rsidR="00730549" w:rsidRPr="00730549" w:rsidRDefault="00730549" w:rsidP="00730549">
      <w:pPr>
        <w:kinsoku/>
        <w:overflowPunct/>
        <w:autoSpaceDE/>
        <w:autoSpaceDN/>
        <w:adjustRightInd w:val="0"/>
        <w:spacing w:line="444" w:lineRule="exact"/>
        <w:ind w:leftChars="700" w:left="2030" w:hangingChars="200" w:hanging="560"/>
        <w:textAlignment w:val="baseline"/>
        <w:rPr>
          <w:rFonts w:ascii="Times New Roman" w:eastAsia="標楷體"/>
          <w:kern w:val="0"/>
          <w:sz w:val="28"/>
          <w:szCs w:val="20"/>
        </w:rPr>
      </w:pPr>
      <w:r w:rsidRPr="00730549">
        <w:rPr>
          <w:rFonts w:ascii="Times New Roman" w:eastAsia="標楷體" w:hint="eastAsia"/>
          <w:kern w:val="0"/>
          <w:sz w:val="28"/>
          <w:szCs w:val="20"/>
        </w:rPr>
        <w:t>三、於同一或類似之商品或服務，使用近似於註冊商標或團體商標之商標，有致相關消費者混淆誤認之虞者。</w:t>
      </w:r>
    </w:p>
    <w:p w:rsidR="00730549" w:rsidRPr="00730549" w:rsidRDefault="00730549" w:rsidP="00730549">
      <w:pPr>
        <w:kinsoku/>
        <w:overflowPunct/>
        <w:autoSpaceDE/>
        <w:autoSpaceDN/>
        <w:adjustRightInd w:val="0"/>
        <w:spacing w:line="444" w:lineRule="exact"/>
        <w:ind w:left="1400" w:hangingChars="500" w:hanging="1400"/>
        <w:textAlignment w:val="baseline"/>
        <w:rPr>
          <w:rFonts w:ascii="Times New Roman" w:eastAsia="標楷體"/>
          <w:kern w:val="0"/>
          <w:sz w:val="28"/>
          <w:szCs w:val="20"/>
        </w:rPr>
      </w:pPr>
      <w:r w:rsidRPr="00730549">
        <w:rPr>
          <w:rFonts w:ascii="Times New Roman" w:eastAsia="標楷體" w:hint="eastAsia"/>
          <w:kern w:val="0"/>
          <w:sz w:val="28"/>
          <w:szCs w:val="20"/>
        </w:rPr>
        <w:lastRenderedPageBreak/>
        <w:t>第九十六條</w:t>
      </w:r>
      <w:r w:rsidRPr="00730549">
        <w:rPr>
          <w:rFonts w:ascii="Times New Roman" w:eastAsia="標楷體" w:hint="eastAsia"/>
          <w:kern w:val="0"/>
          <w:sz w:val="27"/>
          <w:szCs w:val="27"/>
        </w:rPr>
        <w:t xml:space="preserve">　　</w:t>
      </w:r>
      <w:r w:rsidRPr="00730549">
        <w:rPr>
          <w:rFonts w:ascii="Times New Roman" w:eastAsia="標楷體" w:hint="eastAsia"/>
          <w:kern w:val="0"/>
          <w:sz w:val="28"/>
          <w:szCs w:val="20"/>
        </w:rPr>
        <w:t>未得證明</w:t>
      </w:r>
      <w:proofErr w:type="gramStart"/>
      <w:r w:rsidRPr="00730549">
        <w:rPr>
          <w:rFonts w:ascii="Times New Roman" w:eastAsia="標楷體" w:hint="eastAsia"/>
          <w:kern w:val="0"/>
          <w:sz w:val="28"/>
          <w:szCs w:val="20"/>
        </w:rPr>
        <w:t>標章權人</w:t>
      </w:r>
      <w:proofErr w:type="gramEnd"/>
      <w:r w:rsidRPr="00730549">
        <w:rPr>
          <w:rFonts w:ascii="Times New Roman" w:eastAsia="標楷體" w:hint="eastAsia"/>
          <w:kern w:val="0"/>
          <w:sz w:val="28"/>
          <w:szCs w:val="20"/>
        </w:rPr>
        <w:t>同意，為行銷目的而於同一或類似之商品或服務，使用相同或近似於註冊證明標章之標章，有致相關消費者誤認誤信之虞者，處三年以下有期徒刑、拘役或科或</w:t>
      </w:r>
      <w:proofErr w:type="gramStart"/>
      <w:r w:rsidRPr="00730549">
        <w:rPr>
          <w:rFonts w:ascii="Times New Roman" w:eastAsia="標楷體" w:hint="eastAsia"/>
          <w:kern w:val="0"/>
          <w:sz w:val="28"/>
          <w:szCs w:val="20"/>
        </w:rPr>
        <w:t>併</w:t>
      </w:r>
      <w:proofErr w:type="gramEnd"/>
      <w:r w:rsidRPr="00730549">
        <w:rPr>
          <w:rFonts w:ascii="Times New Roman" w:eastAsia="標楷體" w:hint="eastAsia"/>
          <w:kern w:val="0"/>
          <w:sz w:val="28"/>
          <w:szCs w:val="20"/>
        </w:rPr>
        <w:t>科新臺幣二十萬元以下罰金。</w:t>
      </w:r>
    </w:p>
    <w:p w:rsidR="00730549" w:rsidRPr="00730549" w:rsidRDefault="00730549" w:rsidP="00730549">
      <w:pPr>
        <w:kinsoku/>
        <w:overflowPunct/>
        <w:autoSpaceDE/>
        <w:autoSpaceDN/>
        <w:adjustRightInd w:val="0"/>
        <w:spacing w:line="455" w:lineRule="exact"/>
        <w:ind w:leftChars="660" w:left="1386" w:firstLineChars="200" w:firstLine="560"/>
        <w:textAlignment w:val="baseline"/>
        <w:rPr>
          <w:rFonts w:ascii="Times New Roman" w:eastAsia="標楷體"/>
          <w:kern w:val="0"/>
          <w:sz w:val="28"/>
          <w:szCs w:val="20"/>
        </w:rPr>
      </w:pPr>
      <w:r w:rsidRPr="00730549">
        <w:rPr>
          <w:rFonts w:ascii="Times New Roman" w:eastAsia="標楷體" w:hint="eastAsia"/>
          <w:kern w:val="0"/>
          <w:sz w:val="28"/>
          <w:szCs w:val="20"/>
        </w:rPr>
        <w:t>明知有前項侵害證明</w:t>
      </w:r>
      <w:proofErr w:type="gramStart"/>
      <w:r w:rsidRPr="00730549">
        <w:rPr>
          <w:rFonts w:ascii="Times New Roman" w:eastAsia="標楷體" w:hint="eastAsia"/>
          <w:kern w:val="0"/>
          <w:sz w:val="28"/>
          <w:szCs w:val="20"/>
        </w:rPr>
        <w:t>標章權之虞</w:t>
      </w:r>
      <w:proofErr w:type="gramEnd"/>
      <w:r w:rsidRPr="00730549">
        <w:rPr>
          <w:rFonts w:ascii="Times New Roman" w:eastAsia="標楷體" w:hint="eastAsia"/>
          <w:kern w:val="0"/>
          <w:sz w:val="28"/>
          <w:szCs w:val="20"/>
        </w:rPr>
        <w:t>，販賣或意圖販賣而製造、持有、陳列附有相同或近似於他人註冊證明標章標識之標籤、包裝容器或其他物品者，亦同。</w:t>
      </w:r>
    </w:p>
    <w:p w:rsidR="00730549" w:rsidRPr="00730549" w:rsidRDefault="00730549" w:rsidP="00730549">
      <w:pPr>
        <w:kinsoku/>
        <w:overflowPunct/>
        <w:autoSpaceDE/>
        <w:autoSpaceDN/>
        <w:adjustRightInd w:val="0"/>
        <w:spacing w:line="444" w:lineRule="exact"/>
        <w:ind w:left="1400" w:hangingChars="500" w:hanging="1400"/>
        <w:textAlignment w:val="baseline"/>
        <w:rPr>
          <w:rFonts w:ascii="Times New Roman" w:eastAsia="標楷體"/>
          <w:kern w:val="0"/>
          <w:sz w:val="28"/>
          <w:szCs w:val="20"/>
        </w:rPr>
      </w:pPr>
      <w:r w:rsidRPr="00730549">
        <w:rPr>
          <w:rFonts w:ascii="Times New Roman" w:eastAsia="標楷體" w:hint="eastAsia"/>
          <w:kern w:val="0"/>
          <w:sz w:val="28"/>
          <w:szCs w:val="20"/>
        </w:rPr>
        <w:t>第九十七條</w:t>
      </w:r>
      <w:r w:rsidRPr="00730549">
        <w:rPr>
          <w:rFonts w:ascii="Times New Roman" w:eastAsia="標楷體" w:hint="eastAsia"/>
          <w:kern w:val="0"/>
          <w:sz w:val="27"/>
          <w:szCs w:val="27"/>
        </w:rPr>
        <w:t xml:space="preserve">　　</w:t>
      </w:r>
      <w:r w:rsidRPr="00730549">
        <w:rPr>
          <w:rFonts w:ascii="Times New Roman" w:eastAsia="標楷體" w:hint="eastAsia"/>
          <w:kern w:val="0"/>
          <w:sz w:val="28"/>
          <w:szCs w:val="20"/>
        </w:rPr>
        <w:t>明知他人所為之前二條商品而販賣，或意圖販賣而持有、陳列、輸出或輸入者，處一年以下有期徒刑、拘役或科或</w:t>
      </w:r>
      <w:proofErr w:type="gramStart"/>
      <w:r w:rsidRPr="00730549">
        <w:rPr>
          <w:rFonts w:ascii="Times New Roman" w:eastAsia="標楷體" w:hint="eastAsia"/>
          <w:kern w:val="0"/>
          <w:sz w:val="28"/>
          <w:szCs w:val="20"/>
        </w:rPr>
        <w:t>併</w:t>
      </w:r>
      <w:proofErr w:type="gramEnd"/>
      <w:r w:rsidRPr="00730549">
        <w:rPr>
          <w:rFonts w:ascii="Times New Roman" w:eastAsia="標楷體" w:hint="eastAsia"/>
          <w:kern w:val="0"/>
          <w:sz w:val="28"/>
          <w:szCs w:val="20"/>
        </w:rPr>
        <w:t>科新臺幣五萬元以下罰金；透過電子媒體或網路方式為之者，亦同。</w:t>
      </w:r>
    </w:p>
    <w:p w:rsidR="00730549" w:rsidRPr="00730549" w:rsidRDefault="00730549" w:rsidP="00730549">
      <w:pPr>
        <w:kinsoku/>
        <w:overflowPunct/>
        <w:autoSpaceDE/>
        <w:autoSpaceDN/>
        <w:adjustRightInd w:val="0"/>
        <w:spacing w:line="444" w:lineRule="exact"/>
        <w:ind w:left="1400" w:hangingChars="500" w:hanging="1400"/>
        <w:textAlignment w:val="baseline"/>
        <w:rPr>
          <w:rFonts w:ascii="Times New Roman" w:eastAsia="標楷體"/>
          <w:kern w:val="0"/>
          <w:sz w:val="28"/>
          <w:szCs w:val="20"/>
        </w:rPr>
      </w:pPr>
      <w:r w:rsidRPr="00730549">
        <w:rPr>
          <w:rFonts w:ascii="Times New Roman" w:eastAsia="標楷體" w:hint="eastAsia"/>
          <w:kern w:val="0"/>
          <w:sz w:val="28"/>
          <w:szCs w:val="20"/>
        </w:rPr>
        <w:t>第九十八條</w:t>
      </w:r>
      <w:r w:rsidRPr="00730549">
        <w:rPr>
          <w:rFonts w:ascii="Times New Roman" w:eastAsia="標楷體" w:hint="eastAsia"/>
          <w:kern w:val="0"/>
          <w:sz w:val="27"/>
          <w:szCs w:val="27"/>
        </w:rPr>
        <w:t xml:space="preserve">　　</w:t>
      </w:r>
      <w:r w:rsidRPr="00730549">
        <w:rPr>
          <w:rFonts w:ascii="Times New Roman" w:eastAsia="標楷體" w:hint="eastAsia"/>
          <w:kern w:val="0"/>
          <w:sz w:val="28"/>
          <w:szCs w:val="20"/>
        </w:rPr>
        <w:t>侵害商標權、證明標章權或團體商標權之物品或文書，不問屬於犯</w:t>
      </w:r>
      <w:bookmarkStart w:id="0" w:name="_GoBack"/>
      <w:bookmarkEnd w:id="0"/>
      <w:r w:rsidRPr="00730549">
        <w:rPr>
          <w:rFonts w:ascii="Times New Roman" w:eastAsia="標楷體" w:hint="eastAsia"/>
          <w:kern w:val="0"/>
          <w:sz w:val="28"/>
          <w:szCs w:val="20"/>
        </w:rPr>
        <w:t>人與否，沒收之。</w:t>
      </w:r>
    </w:p>
    <w:p w:rsidR="00730549" w:rsidRPr="00730549" w:rsidRDefault="00730549" w:rsidP="00730549">
      <w:pPr>
        <w:kinsoku/>
        <w:overflowPunct/>
        <w:autoSpaceDE/>
        <w:autoSpaceDN/>
        <w:adjustRightInd w:val="0"/>
        <w:spacing w:line="444" w:lineRule="exact"/>
        <w:ind w:left="1400" w:hangingChars="500" w:hanging="1400"/>
        <w:textAlignment w:val="baseline"/>
        <w:rPr>
          <w:rFonts w:ascii="Times New Roman" w:eastAsia="標楷體"/>
          <w:kern w:val="0"/>
          <w:sz w:val="28"/>
          <w:szCs w:val="20"/>
        </w:rPr>
      </w:pPr>
      <w:r w:rsidRPr="00730549">
        <w:rPr>
          <w:rFonts w:ascii="Times New Roman" w:eastAsia="標楷體" w:hint="eastAsia"/>
          <w:kern w:val="0"/>
          <w:sz w:val="28"/>
          <w:szCs w:val="20"/>
        </w:rPr>
        <w:t>第九十九條</w:t>
      </w:r>
      <w:r w:rsidRPr="00730549">
        <w:rPr>
          <w:rFonts w:ascii="Times New Roman" w:eastAsia="標楷體" w:hint="eastAsia"/>
          <w:kern w:val="0"/>
          <w:sz w:val="27"/>
          <w:szCs w:val="27"/>
        </w:rPr>
        <w:t xml:space="preserve">　　</w:t>
      </w:r>
      <w:r w:rsidRPr="00730549">
        <w:rPr>
          <w:rFonts w:ascii="Times New Roman" w:eastAsia="標楷體" w:hint="eastAsia"/>
          <w:kern w:val="0"/>
          <w:sz w:val="28"/>
          <w:szCs w:val="20"/>
        </w:rPr>
        <w:t>未經認許之外國法人或團體，就本法規定事項得為告訴、自訴或提起民事訴訟。我國非法人團體經取得證明</w:t>
      </w:r>
      <w:proofErr w:type="gramStart"/>
      <w:r w:rsidRPr="00730549">
        <w:rPr>
          <w:rFonts w:ascii="Times New Roman" w:eastAsia="標楷體" w:hint="eastAsia"/>
          <w:kern w:val="0"/>
          <w:sz w:val="28"/>
          <w:szCs w:val="20"/>
        </w:rPr>
        <w:t>標章權者</w:t>
      </w:r>
      <w:proofErr w:type="gramEnd"/>
      <w:r w:rsidRPr="00730549">
        <w:rPr>
          <w:rFonts w:ascii="Times New Roman" w:eastAsia="標楷體" w:hint="eastAsia"/>
          <w:kern w:val="0"/>
          <w:sz w:val="28"/>
          <w:szCs w:val="20"/>
        </w:rPr>
        <w:t>，亦同。</w:t>
      </w:r>
    </w:p>
    <w:p w:rsidR="00730549" w:rsidRPr="00730549" w:rsidRDefault="00730549" w:rsidP="00730549">
      <w:pPr>
        <w:kinsoku/>
        <w:overflowPunct/>
        <w:autoSpaceDE/>
        <w:autoSpaceDN/>
        <w:adjustRightInd w:val="0"/>
        <w:spacing w:beforeLines="50" w:before="180" w:afterLines="50" w:after="180" w:line="444" w:lineRule="exact"/>
        <w:ind w:leftChars="800" w:left="3121" w:hangingChars="400" w:hanging="1441"/>
        <w:textAlignment w:val="baseline"/>
        <w:rPr>
          <w:rFonts w:ascii="標楷體" w:eastAsia="標楷體"/>
          <w:b/>
          <w:kern w:val="0"/>
          <w:sz w:val="36"/>
          <w:szCs w:val="20"/>
        </w:rPr>
      </w:pPr>
      <w:r w:rsidRPr="00730549">
        <w:rPr>
          <w:rFonts w:ascii="標楷體" w:eastAsia="標楷體" w:hint="eastAsia"/>
          <w:b/>
          <w:kern w:val="0"/>
          <w:sz w:val="36"/>
          <w:szCs w:val="20"/>
        </w:rPr>
        <w:t>第五章　附　則</w:t>
      </w:r>
    </w:p>
    <w:p w:rsidR="00730549" w:rsidRPr="00730549" w:rsidRDefault="00730549" w:rsidP="00730549">
      <w:pPr>
        <w:kinsoku/>
        <w:overflowPunct/>
        <w:autoSpaceDE/>
        <w:autoSpaceDN/>
        <w:adjustRightInd w:val="0"/>
        <w:spacing w:line="444" w:lineRule="exact"/>
        <w:ind w:left="1406" w:hangingChars="370" w:hanging="1406"/>
        <w:textAlignment w:val="baseline"/>
        <w:rPr>
          <w:rFonts w:ascii="Times New Roman" w:eastAsia="標楷體"/>
          <w:kern w:val="0"/>
          <w:sz w:val="28"/>
          <w:szCs w:val="20"/>
        </w:rPr>
      </w:pPr>
      <w:r w:rsidRPr="00730549">
        <w:rPr>
          <w:rFonts w:ascii="Times New Roman" w:eastAsia="標楷體" w:hint="eastAsia"/>
          <w:spacing w:val="50"/>
          <w:kern w:val="0"/>
          <w:sz w:val="28"/>
          <w:szCs w:val="20"/>
        </w:rPr>
        <w:t>第一百條</w:t>
      </w:r>
      <w:r w:rsidRPr="00730549">
        <w:rPr>
          <w:rFonts w:ascii="Times New Roman" w:eastAsia="標楷體" w:hint="eastAsia"/>
          <w:spacing w:val="-30"/>
          <w:kern w:val="0"/>
          <w:sz w:val="28"/>
          <w:szCs w:val="20"/>
        </w:rPr>
        <w:t xml:space="preserve">　　</w:t>
      </w:r>
      <w:r w:rsidRPr="00730549">
        <w:rPr>
          <w:rFonts w:ascii="Times New Roman" w:eastAsia="標楷體" w:hint="eastAsia"/>
          <w:kern w:val="0"/>
          <w:sz w:val="28"/>
          <w:szCs w:val="20"/>
        </w:rPr>
        <w:t>本法</w:t>
      </w:r>
      <w:smartTag w:uri="urn:schemas-microsoft-com:office:smarttags" w:element="chsdate">
        <w:smartTagPr>
          <w:attr w:name="IsROCDate" w:val="True"/>
          <w:attr w:name="IsLunarDate" w:val="False"/>
          <w:attr w:name="Day" w:val="29"/>
          <w:attr w:name="Month" w:val="4"/>
          <w:attr w:name="Year" w:val="2003"/>
        </w:smartTagPr>
        <w:r w:rsidRPr="00730549">
          <w:rPr>
            <w:rFonts w:ascii="Times New Roman" w:eastAsia="標楷體" w:hint="eastAsia"/>
            <w:kern w:val="0"/>
            <w:sz w:val="28"/>
            <w:szCs w:val="20"/>
          </w:rPr>
          <w:t>中華民國九十二年四月二十九日</w:t>
        </w:r>
      </w:smartTag>
      <w:r w:rsidRPr="00730549">
        <w:rPr>
          <w:rFonts w:ascii="Times New Roman" w:eastAsia="標楷體" w:hint="eastAsia"/>
          <w:kern w:val="0"/>
          <w:sz w:val="28"/>
          <w:szCs w:val="20"/>
        </w:rPr>
        <w:t>修正之條文施行前，已註冊之服務標章，自本法修正施行當日起，視為商標。</w:t>
      </w:r>
    </w:p>
    <w:p w:rsidR="00730549" w:rsidRPr="00730549" w:rsidRDefault="00730549" w:rsidP="00730549">
      <w:pPr>
        <w:kinsoku/>
        <w:overflowPunct/>
        <w:autoSpaceDE/>
        <w:autoSpaceDN/>
        <w:adjustRightInd w:val="0"/>
        <w:spacing w:line="444" w:lineRule="exact"/>
        <w:ind w:left="1488" w:hangingChars="620" w:hanging="1488"/>
        <w:textAlignment w:val="baseline"/>
        <w:rPr>
          <w:rFonts w:ascii="Times New Roman" w:eastAsia="標楷體"/>
          <w:kern w:val="0"/>
          <w:sz w:val="28"/>
          <w:szCs w:val="20"/>
        </w:rPr>
      </w:pPr>
      <w:r w:rsidRPr="00730549">
        <w:rPr>
          <w:rFonts w:ascii="Times New Roman" w:eastAsia="標楷體" w:hint="eastAsia"/>
          <w:kern w:val="0"/>
          <w:sz w:val="24"/>
          <w:szCs w:val="20"/>
        </w:rPr>
        <w:t>第一百零一條</w:t>
      </w:r>
      <w:r w:rsidRPr="00730549">
        <w:rPr>
          <w:rFonts w:ascii="Times New Roman" w:eastAsia="標楷體" w:hint="eastAsia"/>
          <w:kern w:val="0"/>
          <w:sz w:val="28"/>
          <w:szCs w:val="20"/>
        </w:rPr>
        <w:t xml:space="preserve">　　本法</w:t>
      </w:r>
      <w:smartTag w:uri="urn:schemas-microsoft-com:office:smarttags" w:element="chsdate">
        <w:smartTagPr>
          <w:attr w:name="IsROCDate" w:val="True"/>
          <w:attr w:name="IsLunarDate" w:val="False"/>
          <w:attr w:name="Day" w:val="29"/>
          <w:attr w:name="Month" w:val="4"/>
          <w:attr w:name="Year" w:val="2003"/>
        </w:smartTagPr>
        <w:r w:rsidRPr="00730549">
          <w:rPr>
            <w:rFonts w:ascii="Times New Roman" w:eastAsia="標楷體" w:hint="eastAsia"/>
            <w:kern w:val="0"/>
            <w:sz w:val="28"/>
            <w:szCs w:val="20"/>
          </w:rPr>
          <w:t>中華民國九十二年四月二十九日</w:t>
        </w:r>
      </w:smartTag>
      <w:r w:rsidRPr="00730549">
        <w:rPr>
          <w:rFonts w:ascii="Times New Roman" w:eastAsia="標楷體" w:hint="eastAsia"/>
          <w:kern w:val="0"/>
          <w:sz w:val="28"/>
          <w:szCs w:val="20"/>
        </w:rPr>
        <w:t>修正之條文施行前，已註冊之聯合商標、聯合服務標章、聯合團體標章或聯合證明標章，自本法修正施行之日起，視為獨立之註冊商標或標章；其存續</w:t>
      </w:r>
      <w:proofErr w:type="gramStart"/>
      <w:r w:rsidRPr="00730549">
        <w:rPr>
          <w:rFonts w:ascii="Times New Roman" w:eastAsia="標楷體" w:hint="eastAsia"/>
          <w:kern w:val="0"/>
          <w:sz w:val="28"/>
          <w:szCs w:val="20"/>
        </w:rPr>
        <w:t>期間，</w:t>
      </w:r>
      <w:proofErr w:type="gramEnd"/>
      <w:r w:rsidRPr="00730549">
        <w:rPr>
          <w:rFonts w:ascii="Times New Roman" w:eastAsia="標楷體" w:hint="eastAsia"/>
          <w:kern w:val="0"/>
          <w:sz w:val="28"/>
          <w:szCs w:val="20"/>
        </w:rPr>
        <w:t>以原核准者為</w:t>
      </w:r>
      <w:proofErr w:type="gramStart"/>
      <w:r w:rsidRPr="00730549">
        <w:rPr>
          <w:rFonts w:ascii="Times New Roman" w:eastAsia="標楷體" w:hint="eastAsia"/>
          <w:kern w:val="0"/>
          <w:sz w:val="28"/>
          <w:szCs w:val="20"/>
        </w:rPr>
        <w:t>準</w:t>
      </w:r>
      <w:proofErr w:type="gramEnd"/>
      <w:r w:rsidRPr="00730549">
        <w:rPr>
          <w:rFonts w:ascii="Times New Roman" w:eastAsia="標楷體" w:hint="eastAsia"/>
          <w:kern w:val="0"/>
          <w:sz w:val="28"/>
          <w:szCs w:val="20"/>
        </w:rPr>
        <w:t>。</w:t>
      </w:r>
    </w:p>
    <w:p w:rsidR="00730549" w:rsidRPr="00730549" w:rsidRDefault="00730549" w:rsidP="00730549">
      <w:pPr>
        <w:kinsoku/>
        <w:overflowPunct/>
        <w:autoSpaceDE/>
        <w:autoSpaceDN/>
        <w:adjustRightInd w:val="0"/>
        <w:spacing w:line="444" w:lineRule="exact"/>
        <w:ind w:left="1488" w:hangingChars="620" w:hanging="1488"/>
        <w:textAlignment w:val="baseline"/>
        <w:rPr>
          <w:rFonts w:ascii="Times New Roman" w:eastAsia="標楷體"/>
          <w:kern w:val="0"/>
          <w:sz w:val="28"/>
          <w:szCs w:val="20"/>
        </w:rPr>
      </w:pPr>
      <w:r w:rsidRPr="00730549">
        <w:rPr>
          <w:rFonts w:ascii="Times New Roman" w:eastAsia="標楷體" w:hint="eastAsia"/>
          <w:kern w:val="0"/>
          <w:sz w:val="24"/>
          <w:szCs w:val="20"/>
        </w:rPr>
        <w:t>第一百零二條</w:t>
      </w:r>
      <w:r w:rsidRPr="00730549">
        <w:rPr>
          <w:rFonts w:ascii="Times New Roman" w:eastAsia="標楷體" w:hint="eastAsia"/>
          <w:kern w:val="0"/>
          <w:sz w:val="28"/>
          <w:szCs w:val="20"/>
        </w:rPr>
        <w:t xml:space="preserve">　　本法</w:t>
      </w:r>
      <w:smartTag w:uri="urn:schemas-microsoft-com:office:smarttags" w:element="chsdate">
        <w:smartTagPr>
          <w:attr w:name="Year" w:val="2003"/>
          <w:attr w:name="Month" w:val="4"/>
          <w:attr w:name="Day" w:val="29"/>
          <w:attr w:name="IsLunarDate" w:val="False"/>
          <w:attr w:name="IsROCDate" w:val="True"/>
        </w:smartTagPr>
        <w:r w:rsidRPr="00730549">
          <w:rPr>
            <w:rFonts w:ascii="Times New Roman" w:eastAsia="標楷體" w:hint="eastAsia"/>
            <w:kern w:val="0"/>
            <w:sz w:val="28"/>
            <w:szCs w:val="20"/>
          </w:rPr>
          <w:t>中華民國九十二年四月二十九日</w:t>
        </w:r>
      </w:smartTag>
      <w:r w:rsidRPr="00730549">
        <w:rPr>
          <w:rFonts w:ascii="Times New Roman" w:eastAsia="標楷體" w:hint="eastAsia"/>
          <w:kern w:val="0"/>
          <w:sz w:val="28"/>
          <w:szCs w:val="20"/>
        </w:rPr>
        <w:t>修正之條文施行前，已註冊之防護商標、防護服務標章、防護團體標章或防護證明標章，依其註冊時之規定；於其專用期間屆滿前，應申請變更為獨立之註冊商標或標章；屆期未申請變更者，商標權消滅。</w:t>
      </w:r>
    </w:p>
    <w:p w:rsidR="00730549" w:rsidRPr="00730549" w:rsidRDefault="00730549" w:rsidP="00730549">
      <w:pPr>
        <w:kinsoku/>
        <w:overflowPunct/>
        <w:autoSpaceDE/>
        <w:autoSpaceDN/>
        <w:adjustRightInd w:val="0"/>
        <w:spacing w:line="444" w:lineRule="exact"/>
        <w:ind w:left="1488" w:hangingChars="620" w:hanging="1488"/>
        <w:textAlignment w:val="baseline"/>
        <w:rPr>
          <w:rFonts w:ascii="Times New Roman" w:eastAsia="標楷體"/>
          <w:kern w:val="0"/>
          <w:sz w:val="28"/>
          <w:szCs w:val="20"/>
        </w:rPr>
      </w:pPr>
      <w:r w:rsidRPr="00730549">
        <w:rPr>
          <w:rFonts w:ascii="Times New Roman" w:eastAsia="標楷體" w:hint="eastAsia"/>
          <w:kern w:val="0"/>
          <w:sz w:val="24"/>
          <w:szCs w:val="20"/>
        </w:rPr>
        <w:t>第一百零三條</w:t>
      </w:r>
      <w:r w:rsidRPr="00730549">
        <w:rPr>
          <w:rFonts w:ascii="Times New Roman" w:eastAsia="標楷體" w:hint="eastAsia"/>
          <w:kern w:val="0"/>
          <w:sz w:val="28"/>
          <w:szCs w:val="20"/>
        </w:rPr>
        <w:t xml:space="preserve">　　依前條申請變更為獨立之註冊商標或標章者，關於第</w:t>
      </w:r>
      <w:r w:rsidRPr="00730549">
        <w:rPr>
          <w:rFonts w:ascii="Times New Roman" w:eastAsia="標楷體" w:hint="eastAsia"/>
          <w:spacing w:val="-6"/>
          <w:kern w:val="0"/>
          <w:sz w:val="28"/>
          <w:szCs w:val="20"/>
        </w:rPr>
        <w:lastRenderedPageBreak/>
        <w:t>六十三條第一項第二款規定之三年</w:t>
      </w:r>
      <w:proofErr w:type="gramStart"/>
      <w:r w:rsidRPr="00730549">
        <w:rPr>
          <w:rFonts w:ascii="Times New Roman" w:eastAsia="標楷體" w:hint="eastAsia"/>
          <w:spacing w:val="-6"/>
          <w:kern w:val="0"/>
          <w:sz w:val="28"/>
          <w:szCs w:val="20"/>
        </w:rPr>
        <w:t>期間，</w:t>
      </w:r>
      <w:proofErr w:type="gramEnd"/>
      <w:r w:rsidRPr="00730549">
        <w:rPr>
          <w:rFonts w:ascii="Times New Roman" w:eastAsia="標楷體" w:hint="eastAsia"/>
          <w:spacing w:val="-6"/>
          <w:kern w:val="0"/>
          <w:sz w:val="28"/>
          <w:szCs w:val="20"/>
        </w:rPr>
        <w:t>自變更當日起算。</w:t>
      </w:r>
    </w:p>
    <w:p w:rsidR="00730549" w:rsidRPr="00730549" w:rsidRDefault="00730549" w:rsidP="00730549">
      <w:pPr>
        <w:kinsoku/>
        <w:overflowPunct/>
        <w:autoSpaceDE/>
        <w:autoSpaceDN/>
        <w:adjustRightInd w:val="0"/>
        <w:spacing w:line="455" w:lineRule="exact"/>
        <w:ind w:left="1488" w:hangingChars="620" w:hanging="1488"/>
        <w:textAlignment w:val="baseline"/>
        <w:rPr>
          <w:rFonts w:ascii="Times New Roman" w:eastAsia="標楷體"/>
          <w:kern w:val="0"/>
          <w:sz w:val="28"/>
          <w:szCs w:val="20"/>
        </w:rPr>
      </w:pPr>
      <w:r w:rsidRPr="00730549">
        <w:rPr>
          <w:rFonts w:ascii="Times New Roman" w:eastAsia="標楷體" w:hint="eastAsia"/>
          <w:kern w:val="0"/>
          <w:sz w:val="24"/>
          <w:szCs w:val="20"/>
        </w:rPr>
        <w:t>第一百零四條</w:t>
      </w:r>
      <w:r w:rsidRPr="00730549">
        <w:rPr>
          <w:rFonts w:ascii="Times New Roman" w:eastAsia="標楷體" w:hint="eastAsia"/>
          <w:kern w:val="0"/>
          <w:sz w:val="28"/>
          <w:szCs w:val="20"/>
        </w:rPr>
        <w:t xml:space="preserve">　　依本法申請註冊、延展註冊、異動登記、異議、評定、廢止及其他各項程序，應繳納申請費、註冊費、延展註</w:t>
      </w:r>
      <w:r w:rsidRPr="00730549">
        <w:rPr>
          <w:rFonts w:ascii="Times New Roman" w:eastAsia="標楷體" w:hint="eastAsia"/>
          <w:spacing w:val="-6"/>
          <w:kern w:val="0"/>
          <w:sz w:val="28"/>
          <w:szCs w:val="20"/>
        </w:rPr>
        <w:t>冊費、登記費、異議費、評定費、廢止費等各項相關規費。</w:t>
      </w:r>
    </w:p>
    <w:p w:rsidR="00730549" w:rsidRPr="00730549" w:rsidRDefault="00730549" w:rsidP="00730549">
      <w:pPr>
        <w:kinsoku/>
        <w:overflowPunct/>
        <w:autoSpaceDE/>
        <w:autoSpaceDN/>
        <w:adjustRightInd w:val="0"/>
        <w:spacing w:line="455" w:lineRule="exact"/>
        <w:ind w:leftChars="660" w:left="1386" w:firstLineChars="200" w:firstLine="560"/>
        <w:textAlignment w:val="baseline"/>
        <w:rPr>
          <w:rFonts w:ascii="Times New Roman" w:eastAsia="標楷體"/>
          <w:kern w:val="0"/>
          <w:sz w:val="28"/>
          <w:szCs w:val="20"/>
        </w:rPr>
      </w:pPr>
      <w:r w:rsidRPr="00730549">
        <w:rPr>
          <w:rFonts w:ascii="Times New Roman" w:eastAsia="標楷體" w:hint="eastAsia"/>
          <w:kern w:val="0"/>
          <w:sz w:val="28"/>
          <w:szCs w:val="20"/>
        </w:rPr>
        <w:t>前項收費標準，由主管機關定之。</w:t>
      </w:r>
    </w:p>
    <w:p w:rsidR="00730549" w:rsidRPr="00730549" w:rsidRDefault="00730549" w:rsidP="00730549">
      <w:pPr>
        <w:kinsoku/>
        <w:overflowPunct/>
        <w:autoSpaceDE/>
        <w:autoSpaceDN/>
        <w:adjustRightInd w:val="0"/>
        <w:spacing w:line="455" w:lineRule="exact"/>
        <w:ind w:left="1488" w:hangingChars="620" w:hanging="1488"/>
        <w:textAlignment w:val="baseline"/>
        <w:rPr>
          <w:rFonts w:ascii="Times New Roman" w:eastAsia="標楷體"/>
          <w:kern w:val="0"/>
          <w:sz w:val="28"/>
          <w:szCs w:val="20"/>
        </w:rPr>
      </w:pPr>
      <w:r w:rsidRPr="00730549">
        <w:rPr>
          <w:rFonts w:ascii="Times New Roman" w:eastAsia="標楷體" w:hint="eastAsia"/>
          <w:kern w:val="0"/>
          <w:sz w:val="24"/>
          <w:szCs w:val="20"/>
        </w:rPr>
        <w:t>第一百零五條</w:t>
      </w:r>
      <w:r w:rsidRPr="00730549">
        <w:rPr>
          <w:rFonts w:ascii="Times New Roman" w:eastAsia="標楷體" w:hint="eastAsia"/>
          <w:kern w:val="0"/>
          <w:sz w:val="28"/>
          <w:szCs w:val="20"/>
        </w:rPr>
        <w:t xml:space="preserve">　　本法</w:t>
      </w:r>
      <w:smartTag w:uri="urn:schemas-microsoft-com:office:smarttags" w:element="chsdate">
        <w:smartTagPr>
          <w:attr w:name="Year" w:val="2011"/>
          <w:attr w:name="Month" w:val="5"/>
          <w:attr w:name="Day" w:val="31"/>
          <w:attr w:name="IsLunarDate" w:val="False"/>
          <w:attr w:name="IsROCDate" w:val="True"/>
        </w:smartTagPr>
        <w:r w:rsidRPr="00730549">
          <w:rPr>
            <w:rFonts w:ascii="Times New Roman" w:eastAsia="標楷體" w:hint="eastAsia"/>
            <w:kern w:val="0"/>
            <w:sz w:val="28"/>
            <w:szCs w:val="20"/>
          </w:rPr>
          <w:t>中華民國一百年五月三十一日</w:t>
        </w:r>
      </w:smartTag>
      <w:r w:rsidRPr="00730549">
        <w:rPr>
          <w:rFonts w:ascii="Times New Roman" w:eastAsia="標楷體" w:hint="eastAsia"/>
          <w:kern w:val="0"/>
          <w:sz w:val="28"/>
          <w:szCs w:val="20"/>
        </w:rPr>
        <w:t>修正之條文施行前，註冊費已分二期繳納者，第二期之註冊費依修正前之規定辦理。</w:t>
      </w:r>
    </w:p>
    <w:p w:rsidR="00730549" w:rsidRPr="00730549" w:rsidRDefault="00730549" w:rsidP="00730549">
      <w:pPr>
        <w:kinsoku/>
        <w:overflowPunct/>
        <w:autoSpaceDE/>
        <w:autoSpaceDN/>
        <w:adjustRightInd w:val="0"/>
        <w:spacing w:line="455" w:lineRule="exact"/>
        <w:ind w:left="1488" w:hangingChars="620" w:hanging="1488"/>
        <w:textAlignment w:val="baseline"/>
        <w:rPr>
          <w:rFonts w:ascii="Times New Roman" w:eastAsia="標楷體"/>
          <w:kern w:val="0"/>
          <w:sz w:val="28"/>
          <w:szCs w:val="20"/>
        </w:rPr>
      </w:pPr>
      <w:r w:rsidRPr="00730549">
        <w:rPr>
          <w:rFonts w:ascii="Times New Roman" w:eastAsia="標楷體" w:hint="eastAsia"/>
          <w:kern w:val="0"/>
          <w:sz w:val="24"/>
          <w:szCs w:val="20"/>
        </w:rPr>
        <w:t>第一百零六條</w:t>
      </w:r>
      <w:r w:rsidRPr="00730549">
        <w:rPr>
          <w:rFonts w:ascii="Times New Roman" w:eastAsia="標楷體" w:hint="eastAsia"/>
          <w:kern w:val="0"/>
          <w:sz w:val="28"/>
          <w:szCs w:val="20"/>
        </w:rPr>
        <w:t xml:space="preserve">　　本法</w:t>
      </w:r>
      <w:smartTag w:uri="urn:schemas-microsoft-com:office:smarttags" w:element="chsdate">
        <w:smartTagPr>
          <w:attr w:name="Year" w:val="2011"/>
          <w:attr w:name="Month" w:val="5"/>
          <w:attr w:name="Day" w:val="31"/>
          <w:attr w:name="IsLunarDate" w:val="False"/>
          <w:attr w:name="IsROCDate" w:val="True"/>
        </w:smartTagPr>
        <w:r w:rsidRPr="00730549">
          <w:rPr>
            <w:rFonts w:ascii="Times New Roman" w:eastAsia="標楷體" w:hint="eastAsia"/>
            <w:kern w:val="0"/>
            <w:sz w:val="28"/>
            <w:szCs w:val="20"/>
          </w:rPr>
          <w:t>中華民國一百年五月三十一日</w:t>
        </w:r>
      </w:smartTag>
      <w:r w:rsidRPr="00730549">
        <w:rPr>
          <w:rFonts w:ascii="Times New Roman" w:eastAsia="標楷體" w:hint="eastAsia"/>
          <w:kern w:val="0"/>
          <w:sz w:val="28"/>
          <w:szCs w:val="20"/>
        </w:rPr>
        <w:t>修正之條文施行前，已受理而尚未處分之異議或評定案件，以註冊時及本法修正施行後之</w:t>
      </w:r>
      <w:proofErr w:type="gramStart"/>
      <w:r w:rsidRPr="00730549">
        <w:rPr>
          <w:rFonts w:ascii="Times New Roman" w:eastAsia="標楷體" w:hint="eastAsia"/>
          <w:kern w:val="0"/>
          <w:sz w:val="28"/>
          <w:szCs w:val="20"/>
        </w:rPr>
        <w:t>規定均為違法</w:t>
      </w:r>
      <w:proofErr w:type="gramEnd"/>
      <w:r w:rsidRPr="00730549">
        <w:rPr>
          <w:rFonts w:ascii="Times New Roman" w:eastAsia="標楷體" w:hint="eastAsia"/>
          <w:kern w:val="0"/>
          <w:sz w:val="28"/>
          <w:szCs w:val="20"/>
        </w:rPr>
        <w:t>事由為限，始撤銷其註冊；其程序依修正施行後之規定辦理。但修正施行前已依法進行之程序，其效力不受影響。</w:t>
      </w:r>
    </w:p>
    <w:p w:rsidR="00730549" w:rsidRPr="00730549" w:rsidRDefault="00730549" w:rsidP="00730549">
      <w:pPr>
        <w:kinsoku/>
        <w:overflowPunct/>
        <w:autoSpaceDE/>
        <w:autoSpaceDN/>
        <w:adjustRightInd w:val="0"/>
        <w:spacing w:line="455" w:lineRule="exact"/>
        <w:ind w:leftChars="660" w:left="1386" w:firstLineChars="200" w:firstLine="560"/>
        <w:textAlignment w:val="baseline"/>
        <w:rPr>
          <w:rFonts w:ascii="Times New Roman" w:eastAsia="標楷體"/>
          <w:kern w:val="0"/>
          <w:sz w:val="28"/>
          <w:szCs w:val="20"/>
        </w:rPr>
      </w:pPr>
      <w:r w:rsidRPr="00730549">
        <w:rPr>
          <w:rFonts w:ascii="Times New Roman" w:eastAsia="標楷體" w:hint="eastAsia"/>
          <w:kern w:val="0"/>
          <w:sz w:val="28"/>
          <w:szCs w:val="20"/>
        </w:rPr>
        <w:t>本法</w:t>
      </w:r>
      <w:smartTag w:uri="urn:schemas-microsoft-com:office:smarttags" w:element="chsdate">
        <w:smartTagPr>
          <w:attr w:name="Year" w:val="19100"/>
          <w:attr w:name="Month" w:val="5"/>
          <w:attr w:name="Day" w:val="31"/>
          <w:attr w:name="IsLunarDate" w:val="False"/>
          <w:attr w:name="IsROCDate" w:val="False"/>
        </w:smartTagPr>
        <w:r w:rsidRPr="00730549">
          <w:rPr>
            <w:rFonts w:ascii="Times New Roman" w:eastAsia="標楷體" w:hint="eastAsia"/>
            <w:kern w:val="0"/>
            <w:sz w:val="28"/>
            <w:szCs w:val="20"/>
          </w:rPr>
          <w:t>一百年五月三十一日</w:t>
        </w:r>
      </w:smartTag>
      <w:r w:rsidRPr="00730549">
        <w:rPr>
          <w:rFonts w:ascii="Times New Roman" w:eastAsia="標楷體" w:hint="eastAsia"/>
          <w:kern w:val="0"/>
          <w:sz w:val="28"/>
          <w:szCs w:val="20"/>
        </w:rPr>
        <w:t>修正之條文施行前，已受理而尚未處分之評定案件，不適用第五十七條第二項及第三項之規定。</w:t>
      </w:r>
    </w:p>
    <w:p w:rsidR="00730549" w:rsidRPr="00730549" w:rsidRDefault="00730549" w:rsidP="00730549">
      <w:pPr>
        <w:kinsoku/>
        <w:overflowPunct/>
        <w:autoSpaceDE/>
        <w:autoSpaceDN/>
        <w:adjustRightInd w:val="0"/>
        <w:spacing w:line="455" w:lineRule="exact"/>
        <w:ind w:leftChars="660" w:left="1386" w:firstLineChars="200" w:firstLine="560"/>
        <w:textAlignment w:val="baseline"/>
        <w:rPr>
          <w:rFonts w:ascii="Times New Roman" w:eastAsia="標楷體"/>
          <w:kern w:val="0"/>
          <w:sz w:val="28"/>
          <w:szCs w:val="20"/>
        </w:rPr>
      </w:pPr>
      <w:r w:rsidRPr="00730549">
        <w:rPr>
          <w:rFonts w:ascii="Times New Roman" w:eastAsia="標楷體" w:hint="eastAsia"/>
          <w:kern w:val="0"/>
          <w:sz w:val="28"/>
          <w:szCs w:val="20"/>
        </w:rPr>
        <w:t>對本法</w:t>
      </w:r>
      <w:smartTag w:uri="urn:schemas-microsoft-com:office:smarttags" w:element="chsdate">
        <w:smartTagPr>
          <w:attr w:name="Year" w:val="19100"/>
          <w:attr w:name="Month" w:val="5"/>
          <w:attr w:name="Day" w:val="31"/>
          <w:attr w:name="IsLunarDate" w:val="False"/>
          <w:attr w:name="IsROCDate" w:val="False"/>
        </w:smartTagPr>
        <w:r w:rsidRPr="00730549">
          <w:rPr>
            <w:rFonts w:ascii="Times New Roman" w:eastAsia="標楷體" w:hint="eastAsia"/>
            <w:kern w:val="0"/>
            <w:sz w:val="28"/>
            <w:szCs w:val="20"/>
          </w:rPr>
          <w:t>一百年五月三十一日</w:t>
        </w:r>
      </w:smartTag>
      <w:r w:rsidRPr="00730549">
        <w:rPr>
          <w:rFonts w:ascii="Times New Roman" w:eastAsia="標楷體" w:hint="eastAsia"/>
          <w:kern w:val="0"/>
          <w:sz w:val="28"/>
          <w:szCs w:val="20"/>
        </w:rPr>
        <w:t>修正之條文施行前註冊之商標、證明標章及團體標章，於本法修正施行後提出異議、申請或提請評定者，以其註冊時及本法修正施行後之</w:t>
      </w:r>
      <w:proofErr w:type="gramStart"/>
      <w:r w:rsidRPr="00730549">
        <w:rPr>
          <w:rFonts w:ascii="Times New Roman" w:eastAsia="標楷體" w:hint="eastAsia"/>
          <w:kern w:val="0"/>
          <w:sz w:val="28"/>
          <w:szCs w:val="20"/>
        </w:rPr>
        <w:t>規定均為違法</w:t>
      </w:r>
      <w:proofErr w:type="gramEnd"/>
      <w:r w:rsidRPr="00730549">
        <w:rPr>
          <w:rFonts w:ascii="Times New Roman" w:eastAsia="標楷體" w:hint="eastAsia"/>
          <w:kern w:val="0"/>
          <w:sz w:val="28"/>
          <w:szCs w:val="20"/>
        </w:rPr>
        <w:t>事由為限。</w:t>
      </w:r>
    </w:p>
    <w:p w:rsidR="00730549" w:rsidRPr="00730549" w:rsidRDefault="00730549" w:rsidP="00730549">
      <w:pPr>
        <w:kinsoku/>
        <w:overflowPunct/>
        <w:autoSpaceDE/>
        <w:autoSpaceDN/>
        <w:adjustRightInd w:val="0"/>
        <w:spacing w:line="455" w:lineRule="exact"/>
        <w:ind w:left="1488" w:hangingChars="620" w:hanging="1488"/>
        <w:textAlignment w:val="baseline"/>
        <w:rPr>
          <w:rFonts w:ascii="Times New Roman" w:eastAsia="標楷體"/>
          <w:kern w:val="0"/>
          <w:sz w:val="28"/>
          <w:szCs w:val="20"/>
        </w:rPr>
      </w:pPr>
      <w:r w:rsidRPr="00730549">
        <w:rPr>
          <w:rFonts w:ascii="Times New Roman" w:eastAsia="標楷體" w:hint="eastAsia"/>
          <w:kern w:val="0"/>
          <w:sz w:val="24"/>
          <w:szCs w:val="20"/>
        </w:rPr>
        <w:t>第一百零七條</w:t>
      </w:r>
      <w:r w:rsidRPr="00730549">
        <w:rPr>
          <w:rFonts w:ascii="Times New Roman" w:eastAsia="標楷體" w:hint="eastAsia"/>
          <w:kern w:val="0"/>
          <w:sz w:val="28"/>
          <w:szCs w:val="20"/>
        </w:rPr>
        <w:t xml:space="preserve">　　本法</w:t>
      </w:r>
      <w:smartTag w:uri="urn:schemas-microsoft-com:office:smarttags" w:element="chsdate">
        <w:smartTagPr>
          <w:attr w:name="Year" w:val="2011"/>
          <w:attr w:name="Month" w:val="5"/>
          <w:attr w:name="Day" w:val="31"/>
          <w:attr w:name="IsLunarDate" w:val="False"/>
          <w:attr w:name="IsROCDate" w:val="True"/>
        </w:smartTagPr>
        <w:r w:rsidRPr="00730549">
          <w:rPr>
            <w:rFonts w:ascii="Times New Roman" w:eastAsia="標楷體" w:hint="eastAsia"/>
            <w:kern w:val="0"/>
            <w:sz w:val="28"/>
            <w:szCs w:val="20"/>
          </w:rPr>
          <w:t>中華民國一百年五月三十一日</w:t>
        </w:r>
      </w:smartTag>
      <w:r w:rsidRPr="00730549">
        <w:rPr>
          <w:rFonts w:ascii="Times New Roman" w:eastAsia="標楷體" w:hint="eastAsia"/>
          <w:kern w:val="0"/>
          <w:sz w:val="28"/>
          <w:szCs w:val="20"/>
        </w:rPr>
        <w:t>修正之條文施行前，尚未處分之商標廢止案件，適用本法修正施行後之規定</w:t>
      </w:r>
      <w:r w:rsidRPr="00730549">
        <w:rPr>
          <w:rFonts w:ascii="Times New Roman" w:eastAsia="標楷體" w:hint="eastAsia"/>
          <w:spacing w:val="-6"/>
          <w:kern w:val="0"/>
          <w:sz w:val="28"/>
          <w:szCs w:val="20"/>
        </w:rPr>
        <w:t>辦理。但修正施行前已依法進行之程序，其效力不受影響。</w:t>
      </w:r>
    </w:p>
    <w:p w:rsidR="00730549" w:rsidRPr="00730549" w:rsidRDefault="00730549" w:rsidP="00730549">
      <w:pPr>
        <w:kinsoku/>
        <w:overflowPunct/>
        <w:autoSpaceDE/>
        <w:autoSpaceDN/>
        <w:adjustRightInd w:val="0"/>
        <w:spacing w:line="455" w:lineRule="exact"/>
        <w:ind w:leftChars="660" w:left="1386" w:firstLineChars="200" w:firstLine="560"/>
        <w:textAlignment w:val="baseline"/>
        <w:rPr>
          <w:rFonts w:ascii="Times New Roman" w:eastAsia="標楷體"/>
          <w:kern w:val="0"/>
          <w:sz w:val="28"/>
          <w:szCs w:val="20"/>
        </w:rPr>
      </w:pPr>
      <w:r w:rsidRPr="00730549">
        <w:rPr>
          <w:rFonts w:ascii="Times New Roman" w:eastAsia="標楷體" w:hint="eastAsia"/>
          <w:kern w:val="0"/>
          <w:sz w:val="28"/>
          <w:szCs w:val="20"/>
        </w:rPr>
        <w:t>本法</w:t>
      </w:r>
      <w:smartTag w:uri="urn:schemas-microsoft-com:office:smarttags" w:element="chsdate">
        <w:smartTagPr>
          <w:attr w:name="Year" w:val="19100"/>
          <w:attr w:name="Month" w:val="5"/>
          <w:attr w:name="Day" w:val="31"/>
          <w:attr w:name="IsLunarDate" w:val="False"/>
          <w:attr w:name="IsROCDate" w:val="False"/>
        </w:smartTagPr>
        <w:r w:rsidRPr="00730549">
          <w:rPr>
            <w:rFonts w:ascii="Times New Roman" w:eastAsia="標楷體" w:hint="eastAsia"/>
            <w:kern w:val="0"/>
            <w:sz w:val="28"/>
            <w:szCs w:val="20"/>
          </w:rPr>
          <w:t>一百年五月三十一日</w:t>
        </w:r>
      </w:smartTag>
      <w:r w:rsidRPr="00730549">
        <w:rPr>
          <w:rFonts w:ascii="Times New Roman" w:eastAsia="標楷體" w:hint="eastAsia"/>
          <w:kern w:val="0"/>
          <w:sz w:val="28"/>
          <w:szCs w:val="20"/>
        </w:rPr>
        <w:t>修正之條文施行前，已受理而尚未處分之廢止案件，不適用第六十七條第二項</w:t>
      </w:r>
      <w:proofErr w:type="gramStart"/>
      <w:r w:rsidRPr="00730549">
        <w:rPr>
          <w:rFonts w:ascii="Times New Roman" w:eastAsia="標楷體" w:hint="eastAsia"/>
          <w:kern w:val="0"/>
          <w:sz w:val="28"/>
          <w:szCs w:val="20"/>
        </w:rPr>
        <w:t>準</w:t>
      </w:r>
      <w:proofErr w:type="gramEnd"/>
      <w:r w:rsidRPr="00730549">
        <w:rPr>
          <w:rFonts w:ascii="Times New Roman" w:eastAsia="標楷體" w:hint="eastAsia"/>
          <w:kern w:val="0"/>
          <w:sz w:val="28"/>
          <w:szCs w:val="20"/>
        </w:rPr>
        <w:t>用第五十七條第二項之規定。</w:t>
      </w:r>
    </w:p>
    <w:p w:rsidR="00730549" w:rsidRPr="00730549" w:rsidRDefault="00730549" w:rsidP="00730549">
      <w:pPr>
        <w:kinsoku/>
        <w:overflowPunct/>
        <w:autoSpaceDE/>
        <w:autoSpaceDN/>
        <w:adjustRightInd w:val="0"/>
        <w:spacing w:line="450" w:lineRule="exact"/>
        <w:ind w:left="1488" w:hangingChars="620" w:hanging="1488"/>
        <w:textAlignment w:val="baseline"/>
        <w:rPr>
          <w:rFonts w:ascii="Times New Roman" w:eastAsia="標楷體"/>
          <w:kern w:val="0"/>
          <w:sz w:val="28"/>
          <w:szCs w:val="20"/>
        </w:rPr>
      </w:pPr>
      <w:r w:rsidRPr="00730549">
        <w:rPr>
          <w:rFonts w:ascii="Times New Roman" w:eastAsia="標楷體" w:hint="eastAsia"/>
          <w:kern w:val="0"/>
          <w:sz w:val="24"/>
          <w:szCs w:val="20"/>
        </w:rPr>
        <w:t>第一百零八條</w:t>
      </w:r>
      <w:r w:rsidRPr="00730549">
        <w:rPr>
          <w:rFonts w:ascii="Times New Roman" w:eastAsia="標楷體" w:hint="eastAsia"/>
          <w:kern w:val="0"/>
          <w:sz w:val="28"/>
          <w:szCs w:val="20"/>
        </w:rPr>
        <w:t xml:space="preserve">　　本法</w:t>
      </w:r>
      <w:smartTag w:uri="urn:schemas-microsoft-com:office:smarttags" w:element="chsdate">
        <w:smartTagPr>
          <w:attr w:name="Year" w:val="2011"/>
          <w:attr w:name="Month" w:val="5"/>
          <w:attr w:name="Day" w:val="31"/>
          <w:attr w:name="IsLunarDate" w:val="False"/>
          <w:attr w:name="IsROCDate" w:val="True"/>
        </w:smartTagPr>
        <w:r w:rsidRPr="00730549">
          <w:rPr>
            <w:rFonts w:ascii="Times New Roman" w:eastAsia="標楷體" w:hint="eastAsia"/>
            <w:kern w:val="0"/>
            <w:sz w:val="28"/>
            <w:szCs w:val="20"/>
          </w:rPr>
          <w:t>中華民國一百年五月三十一日</w:t>
        </w:r>
      </w:smartTag>
      <w:r w:rsidRPr="00730549">
        <w:rPr>
          <w:rFonts w:ascii="Times New Roman" w:eastAsia="標楷體" w:hint="eastAsia"/>
          <w:kern w:val="0"/>
          <w:sz w:val="28"/>
          <w:szCs w:val="20"/>
        </w:rPr>
        <w:t>修正之條文施行前，以動態、全像圖或其聯合式申請註冊者，以修正之</w:t>
      </w:r>
      <w:r w:rsidRPr="00730549">
        <w:rPr>
          <w:rFonts w:ascii="Times New Roman" w:eastAsia="標楷體" w:hint="eastAsia"/>
          <w:kern w:val="0"/>
          <w:sz w:val="28"/>
          <w:szCs w:val="20"/>
        </w:rPr>
        <w:lastRenderedPageBreak/>
        <w:t>條文施行日為其申請日。</w:t>
      </w:r>
    </w:p>
    <w:p w:rsidR="00730549" w:rsidRPr="00730549" w:rsidRDefault="00730549" w:rsidP="00730549">
      <w:pPr>
        <w:kinsoku/>
        <w:overflowPunct/>
        <w:autoSpaceDE/>
        <w:autoSpaceDN/>
        <w:adjustRightInd w:val="0"/>
        <w:spacing w:line="450" w:lineRule="exact"/>
        <w:ind w:left="1488" w:hangingChars="620" w:hanging="1488"/>
        <w:textAlignment w:val="baseline"/>
        <w:rPr>
          <w:rFonts w:ascii="Times New Roman" w:eastAsia="標楷體"/>
          <w:kern w:val="0"/>
          <w:sz w:val="28"/>
          <w:szCs w:val="20"/>
        </w:rPr>
      </w:pPr>
      <w:r w:rsidRPr="00730549">
        <w:rPr>
          <w:rFonts w:ascii="Times New Roman" w:eastAsia="標楷體" w:hint="eastAsia"/>
          <w:kern w:val="0"/>
          <w:sz w:val="24"/>
          <w:szCs w:val="20"/>
        </w:rPr>
        <w:t>第一百零九條</w:t>
      </w:r>
      <w:r w:rsidRPr="00730549">
        <w:rPr>
          <w:rFonts w:ascii="Times New Roman" w:eastAsia="標楷體" w:hint="eastAsia"/>
          <w:kern w:val="0"/>
          <w:sz w:val="28"/>
          <w:szCs w:val="20"/>
        </w:rPr>
        <w:t xml:space="preserve">　　以動態、全像圖或其聯合式申請註冊，並主張優先權者，其在與中華民國有相互承認優先權之國家或世界貿易組織會員之申請日早於本法</w:t>
      </w:r>
      <w:smartTag w:uri="urn:schemas-microsoft-com:office:smarttags" w:element="chsdate">
        <w:smartTagPr>
          <w:attr w:name="Year" w:val="2011"/>
          <w:attr w:name="Month" w:val="5"/>
          <w:attr w:name="Day" w:val="31"/>
          <w:attr w:name="IsLunarDate" w:val="False"/>
          <w:attr w:name="IsROCDate" w:val="True"/>
        </w:smartTagPr>
        <w:r w:rsidRPr="00730549">
          <w:rPr>
            <w:rFonts w:ascii="Times New Roman" w:eastAsia="標楷體" w:hint="eastAsia"/>
            <w:kern w:val="0"/>
            <w:sz w:val="28"/>
            <w:szCs w:val="20"/>
          </w:rPr>
          <w:t>中華民國一百年五月三十一日</w:t>
        </w:r>
      </w:smartTag>
      <w:r w:rsidRPr="00730549">
        <w:rPr>
          <w:rFonts w:ascii="Times New Roman" w:eastAsia="標楷體" w:hint="eastAsia"/>
          <w:kern w:val="0"/>
          <w:sz w:val="28"/>
          <w:szCs w:val="20"/>
        </w:rPr>
        <w:t>修正之條文施行前者，以</w:t>
      </w:r>
      <w:smartTag w:uri="urn:schemas-microsoft-com:office:smarttags" w:element="chsdate">
        <w:smartTagPr>
          <w:attr w:name="Year" w:val="19100"/>
          <w:attr w:name="Month" w:val="5"/>
          <w:attr w:name="Day" w:val="31"/>
          <w:attr w:name="IsLunarDate" w:val="False"/>
          <w:attr w:name="IsROCDate" w:val="False"/>
        </w:smartTagPr>
        <w:r w:rsidRPr="00730549">
          <w:rPr>
            <w:rFonts w:ascii="Times New Roman" w:eastAsia="標楷體" w:hint="eastAsia"/>
            <w:kern w:val="0"/>
            <w:sz w:val="28"/>
            <w:szCs w:val="20"/>
          </w:rPr>
          <w:t>一百年五月三十一日</w:t>
        </w:r>
      </w:smartTag>
      <w:r w:rsidRPr="00730549">
        <w:rPr>
          <w:rFonts w:ascii="Times New Roman" w:eastAsia="標楷體" w:hint="eastAsia"/>
          <w:kern w:val="0"/>
          <w:sz w:val="28"/>
          <w:szCs w:val="20"/>
        </w:rPr>
        <w:t>修正之條文施行日為其優先權日。</w:t>
      </w:r>
    </w:p>
    <w:p w:rsidR="00730549" w:rsidRPr="00730549" w:rsidRDefault="00730549" w:rsidP="00730549">
      <w:pPr>
        <w:kinsoku/>
        <w:overflowPunct/>
        <w:autoSpaceDE/>
        <w:autoSpaceDN/>
        <w:adjustRightInd w:val="0"/>
        <w:spacing w:line="455" w:lineRule="exact"/>
        <w:ind w:leftChars="660" w:left="1386" w:firstLineChars="200" w:firstLine="560"/>
        <w:textAlignment w:val="baseline"/>
        <w:rPr>
          <w:rFonts w:ascii="Times New Roman" w:eastAsia="標楷體"/>
          <w:kern w:val="0"/>
          <w:sz w:val="28"/>
          <w:szCs w:val="20"/>
        </w:rPr>
      </w:pPr>
      <w:r w:rsidRPr="00730549">
        <w:rPr>
          <w:rFonts w:ascii="Times New Roman" w:eastAsia="標楷體" w:hint="eastAsia"/>
          <w:kern w:val="0"/>
          <w:sz w:val="28"/>
          <w:szCs w:val="20"/>
        </w:rPr>
        <w:t>於中華民國政府主辦或承認之國際展覽會上，展出申請註冊商標之商品或服務而主張展覽會優先權，其展出日早於</w:t>
      </w:r>
      <w:smartTag w:uri="urn:schemas-microsoft-com:office:smarttags" w:element="chsdate">
        <w:smartTagPr>
          <w:attr w:name="Year" w:val="19100"/>
          <w:attr w:name="Month" w:val="5"/>
          <w:attr w:name="Day" w:val="31"/>
          <w:attr w:name="IsLunarDate" w:val="False"/>
          <w:attr w:name="IsROCDate" w:val="False"/>
        </w:smartTagPr>
        <w:r w:rsidRPr="00730549">
          <w:rPr>
            <w:rFonts w:ascii="Times New Roman" w:eastAsia="標楷體" w:hint="eastAsia"/>
            <w:kern w:val="0"/>
            <w:sz w:val="28"/>
            <w:szCs w:val="20"/>
          </w:rPr>
          <w:t>一百年五月三十一日</w:t>
        </w:r>
      </w:smartTag>
      <w:r w:rsidRPr="00730549">
        <w:rPr>
          <w:rFonts w:ascii="Times New Roman" w:eastAsia="標楷體" w:hint="eastAsia"/>
          <w:kern w:val="0"/>
          <w:sz w:val="28"/>
          <w:szCs w:val="20"/>
        </w:rPr>
        <w:t>修正之條文施行前者，以</w:t>
      </w:r>
      <w:smartTag w:uri="urn:schemas-microsoft-com:office:smarttags" w:element="chsdate">
        <w:smartTagPr>
          <w:attr w:name="Year" w:val="19100"/>
          <w:attr w:name="Month" w:val="5"/>
          <w:attr w:name="Day" w:val="31"/>
          <w:attr w:name="IsLunarDate" w:val="False"/>
          <w:attr w:name="IsROCDate" w:val="False"/>
        </w:smartTagPr>
        <w:r w:rsidRPr="00730549">
          <w:rPr>
            <w:rFonts w:ascii="Times New Roman" w:eastAsia="標楷體" w:hint="eastAsia"/>
            <w:kern w:val="0"/>
            <w:sz w:val="28"/>
            <w:szCs w:val="20"/>
          </w:rPr>
          <w:t>一百年五月三十一日</w:t>
        </w:r>
      </w:smartTag>
      <w:r w:rsidRPr="00730549">
        <w:rPr>
          <w:rFonts w:ascii="Times New Roman" w:eastAsia="標楷體" w:hint="eastAsia"/>
          <w:kern w:val="0"/>
          <w:sz w:val="28"/>
          <w:szCs w:val="20"/>
        </w:rPr>
        <w:t>修正之條文施行日為其優先權日。</w:t>
      </w:r>
    </w:p>
    <w:p w:rsidR="00730549" w:rsidRPr="00730549" w:rsidRDefault="00730549" w:rsidP="00730549">
      <w:pPr>
        <w:kinsoku/>
        <w:overflowPunct/>
        <w:autoSpaceDE/>
        <w:autoSpaceDN/>
        <w:adjustRightInd w:val="0"/>
        <w:spacing w:line="450" w:lineRule="exact"/>
        <w:ind w:left="1400" w:hangingChars="500" w:hanging="1400"/>
        <w:textAlignment w:val="baseline"/>
        <w:rPr>
          <w:rFonts w:ascii="Times New Roman" w:eastAsia="標楷體"/>
          <w:kern w:val="0"/>
          <w:sz w:val="28"/>
          <w:szCs w:val="20"/>
        </w:rPr>
      </w:pPr>
      <w:r w:rsidRPr="00730549">
        <w:rPr>
          <w:rFonts w:ascii="Times New Roman" w:eastAsia="標楷體" w:hint="eastAsia"/>
          <w:kern w:val="0"/>
          <w:sz w:val="28"/>
          <w:szCs w:val="20"/>
        </w:rPr>
        <w:t>第一百十條　　本法施行細則，由主管機關定之。</w:t>
      </w:r>
      <w:r w:rsidRPr="00730549">
        <w:rPr>
          <w:rFonts w:ascii="Times New Roman" w:eastAsia="標楷體" w:hint="eastAsia"/>
          <w:kern w:val="0"/>
          <w:sz w:val="28"/>
          <w:szCs w:val="20"/>
        </w:rPr>
        <w:t xml:space="preserve"> </w:t>
      </w:r>
    </w:p>
    <w:p w:rsidR="00730549" w:rsidRPr="00730549" w:rsidRDefault="00730549" w:rsidP="00730549">
      <w:pPr>
        <w:kinsoku/>
        <w:overflowPunct/>
        <w:autoSpaceDE/>
        <w:autoSpaceDN/>
        <w:adjustRightInd w:val="0"/>
        <w:spacing w:afterLines="100" w:after="360" w:line="450" w:lineRule="exact"/>
        <w:ind w:left="1488" w:hangingChars="620" w:hanging="1488"/>
        <w:textAlignment w:val="baseline"/>
        <w:rPr>
          <w:rFonts w:ascii="Times New Roman" w:eastAsia="標楷體"/>
          <w:kern w:val="0"/>
          <w:sz w:val="28"/>
          <w:szCs w:val="20"/>
        </w:rPr>
      </w:pPr>
      <w:r w:rsidRPr="00730549">
        <w:rPr>
          <w:rFonts w:ascii="Times New Roman" w:eastAsia="標楷體" w:hint="eastAsia"/>
          <w:kern w:val="0"/>
          <w:sz w:val="24"/>
          <w:szCs w:val="20"/>
        </w:rPr>
        <w:t>第一百十一條</w:t>
      </w:r>
      <w:r w:rsidRPr="00730549">
        <w:rPr>
          <w:rFonts w:ascii="Times New Roman" w:eastAsia="標楷體" w:hint="eastAsia"/>
          <w:kern w:val="0"/>
          <w:sz w:val="28"/>
          <w:szCs w:val="20"/>
        </w:rPr>
        <w:t xml:space="preserve">　　本法之施行日期，由行政院定之。</w:t>
      </w:r>
    </w:p>
    <w:p w:rsidR="00730549" w:rsidRPr="00730549" w:rsidRDefault="00730549" w:rsidP="00730549">
      <w:pPr>
        <w:tabs>
          <w:tab w:val="left" w:pos="3600"/>
          <w:tab w:val="left" w:pos="3960"/>
        </w:tabs>
        <w:kinsoku/>
        <w:overflowPunct/>
        <w:autoSpaceDE/>
        <w:autoSpaceDN/>
        <w:adjustRightInd w:val="0"/>
        <w:spacing w:line="20" w:lineRule="exact"/>
        <w:textAlignment w:val="baseline"/>
        <w:rPr>
          <w:rFonts w:ascii="Times New Roman" w:eastAsia="標楷體"/>
          <w:kern w:val="0"/>
          <w:sz w:val="28"/>
          <w:szCs w:val="20"/>
        </w:rPr>
      </w:pPr>
    </w:p>
    <w:p w:rsidR="00730549" w:rsidRPr="00730549" w:rsidRDefault="00730549" w:rsidP="007305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autoSpaceDE/>
        <w:autoSpaceDN/>
        <w:spacing w:line="300" w:lineRule="exact"/>
        <w:ind w:leftChars="500" w:left="1270" w:hangingChars="105" w:hanging="220"/>
        <w:jc w:val="left"/>
        <w:textAlignment w:val="auto"/>
      </w:pPr>
    </w:p>
    <w:sectPr w:rsidR="00730549" w:rsidRPr="00730549">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華康細明體">
    <w:altName w:val="Arial Unicode MS"/>
    <w:charset w:val="88"/>
    <w:family w:val="modern"/>
    <w:pitch w:val="fixed"/>
    <w:sig w:usb0="00000000"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549"/>
    <w:rsid w:val="000925EB"/>
    <w:rsid w:val="00226B7F"/>
    <w:rsid w:val="00342422"/>
    <w:rsid w:val="003B76DC"/>
    <w:rsid w:val="004A5E3A"/>
    <w:rsid w:val="005F2845"/>
    <w:rsid w:val="00730549"/>
    <w:rsid w:val="00DB42CB"/>
    <w:rsid w:val="00FA4AB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549"/>
    <w:pPr>
      <w:widowControl w:val="0"/>
      <w:kinsoku w:val="0"/>
      <w:overflowPunct w:val="0"/>
      <w:autoSpaceDE w:val="0"/>
      <w:autoSpaceDN w:val="0"/>
      <w:jc w:val="both"/>
      <w:textAlignment w:val="center"/>
    </w:pPr>
    <w:rPr>
      <w:rFonts w:ascii="華康細明體" w:eastAsia="華康細明體" w:hAnsi="Times New Roman"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549"/>
    <w:pPr>
      <w:widowControl w:val="0"/>
      <w:kinsoku w:val="0"/>
      <w:overflowPunct w:val="0"/>
      <w:autoSpaceDE w:val="0"/>
      <w:autoSpaceDN w:val="0"/>
      <w:jc w:val="both"/>
      <w:textAlignment w:val="center"/>
    </w:pPr>
    <w:rPr>
      <w:rFonts w:ascii="華康細明體" w:eastAsia="華康細明體" w:hAnsi="Times New Roman"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26</Pages>
  <Words>2337</Words>
  <Characters>13327</Characters>
  <Application>Microsoft Office Word</Application>
  <DocSecurity>0</DocSecurity>
  <Lines>111</Lines>
  <Paragraphs>31</Paragraphs>
  <ScaleCrop>false</ScaleCrop>
  <Company/>
  <LinksUpToDate>false</LinksUpToDate>
  <CharactersWithSpaces>15633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20438</dc:creator>
  <cp:lastModifiedBy>20438</cp:lastModifiedBy>
  <cp:revision>2</cp:revision>
  <dcterms:created xsi:type="dcterms:W3CDTF">2016-12-15T07:35:00Z</dcterms:created>
  <dcterms:modified xsi:type="dcterms:W3CDTF">2016-12-15T07:35:00Z</dcterms:modified>
</cp:coreProperties>
</file>